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1995 Round 21 - West Coast v Carlton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back at the best players and matches in football.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Melbourne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Demons continue their quest for their first finals berth in 11 years as they seek redemption against Carlton at the MCG.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 Melbourne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Demons continue their quest for their first finals berth in 11 years as they seek redemption against Carlton at the MCG.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In Cold Blood: The Chris Lane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In 2013, Aussie baseball player Chris Lane was killed in America by three callous teens. Police show how they tracked down his murderers. Chris’ family, girlfriend and one of the killers speak out.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Faultlines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investigation into weapons trafficking becomes personal for Tommy when an old friend becomes connected to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Stalled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Jenny discovers her actions have had a devastating ripple effect for those around her as it has divided loyalties amongst her friends and family. Sophie begins to consider life outside of Melbourne.</w:t>
            </w:r>
            <w:r w:rsidR="00A52C84">
              <w:rPr>
                <w:rFonts w:ascii="Arial" w:hAnsi="Arial" w:cs="Arial"/>
                <w:sz w:val="16"/>
                <w:szCs w:val="16"/>
              </w:rPr>
              <w:t xml:space="preserve"> </w:t>
            </w:r>
            <w:r w:rsidR="008D5A11">
              <w:rPr>
                <w:rFonts w:ascii="Arial" w:hAnsi="Arial" w:cs="Arial"/>
                <w:sz w:val="16"/>
                <w:szCs w:val="16"/>
              </w:rPr>
              <w:t>Starring:PETA SERGEANT,NICK SIMPSON-DEEKS,MICHALA BANAS,TOM SHIELDS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Moving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Bec and Sophie learn the truth about Tiffany's arrangement with Tom. And after talking to Bec about her </w:t>
            </w:r>
            <w:r>
              <w:rPr>
                <w:rFonts w:ascii="Arial" w:hAnsi="Arial" w:cs="Arial"/>
                <w:sz w:val="16"/>
                <w:szCs w:val="16"/>
              </w:rPr>
              <w:lastRenderedPageBreak/>
              <w:t>pregnancy, Sophie tells Doug she's not ready to have her own kids any time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What Makes A Family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woman's untimely death prompts a legal battle between her mother and her lesbian partner for the custody of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break in, will Olivia and Hunter stay in their new house? VJ finds out Zac’s dirty secret. Ash gives Irene and VJ an ultimatum about custody of Luc.</w:t>
            </w:r>
            <w:r w:rsidR="00A52C84">
              <w:rPr>
                <w:rFonts w:ascii="Arial" w:hAnsi="Arial" w:cs="Arial"/>
                <w:sz w:val="16"/>
                <w:szCs w:val="16"/>
              </w:rPr>
              <w:t xml:space="preserve"> </w:t>
            </w:r>
            <w:r w:rsidR="008D5A11">
              <w:rPr>
                <w:rFonts w:ascii="Arial" w:hAnsi="Arial" w:cs="Arial"/>
                <w:sz w:val="16"/>
                <w:szCs w:val="16"/>
              </w:rPr>
              <w:t>Starring:CHARLIE CLAUSEN,LYNNE MCGRANGER,MATT LITTLE,RAECHELLE BANNO,SCOTT LEE,GEORGE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r w:rsidR="00A52C84">
              <w:rPr>
                <w:rFonts w:ascii="Arial" w:hAnsi="Arial" w:cs="Arial"/>
                <w:sz w:val="16"/>
                <w:szCs w:val="16"/>
              </w:rPr>
              <w:t xml:space="preserve"> </w:t>
            </w:r>
            <w:r w:rsidR="008D5A11">
              <w:rPr>
                <w:rFonts w:ascii="Arial" w:hAnsi="Arial" w:cs="Arial"/>
                <w:sz w:val="16"/>
                <w:szCs w:val="16"/>
              </w:rPr>
              <w:t>Starring:ELSA PATAKY,GAL GADOT,DWAYNE JOHNSON,LUKE EVANS,LUDACRIS (singer),JORDANA BREWSTER,PAUL WALKER,MICHELLE RODRIGUEZ,VIN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motorway etiquette, with the help of some absolutely atrocious lane discipline. Some road users who feel that roads are not wide enough, and decide to take their motoring escapades off-road.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Taking Stock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Carbo wants for his birthday is a romantic night with Retta. But Retta's been planning a surprise party and when Carbo discovers she's been lying to him, it's shaping up to be one hell of a party.</w:t>
            </w:r>
            <w:r w:rsidR="00A52C84">
              <w:rPr>
                <w:rFonts w:ascii="Arial" w:hAnsi="Arial" w:cs="Arial"/>
                <w:sz w:val="16"/>
                <w:szCs w:val="16"/>
              </w:rPr>
              <w:t xml:space="preserve"> </w:t>
            </w:r>
            <w:r w:rsidR="008D5A11">
              <w:rPr>
                <w:rFonts w:ascii="Arial" w:hAnsi="Arial" w:cs="Arial"/>
                <w:sz w:val="16"/>
                <w:szCs w:val="16"/>
              </w:rPr>
              <w:t>Starring:BEN MINGAY,RYAN CORR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sorts out a Labradoodle with a doggy door phobia.  Dr Katrina visits PATRICK THOMPSON at home with seven little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Friends At Last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Years after their divorce, a remarried journalist reconciles with his ill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VJ, Hunter and Zac struggle with Zac’s infidelity. John and Marilyn don’t have a great rapport with their appointed defence lawyer. A blast from the past for Phoebe.</w:t>
            </w:r>
            <w:r w:rsidR="00A52C84">
              <w:rPr>
                <w:rFonts w:ascii="Arial" w:hAnsi="Arial" w:cs="Arial"/>
                <w:sz w:val="16"/>
                <w:szCs w:val="16"/>
              </w:rPr>
              <w:t xml:space="preserve"> </w:t>
            </w:r>
            <w:r w:rsidR="008D5A11">
              <w:rPr>
                <w:rFonts w:ascii="Arial" w:hAnsi="Arial" w:cs="Arial"/>
                <w:sz w:val="16"/>
                <w:szCs w:val="16"/>
              </w:rPr>
              <w:t>Starring:CHARLIE CLAUSEN,ISABELLA GIOVINAZZO,EMILY SYMONS,SHANE WITHINGTON,MATT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visits La Riveria, a French restaurant staffed by Michelin star chefs. While head chef Loic is hungry for success, he's arrogant, the food's pretentious and the locals aren't biting.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End In The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With Kovac still at large, the team searches for evidence to track him down. After Brennan experiences a setback, the rest of the team must figure out how to find Kovac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Seen A Doctor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Nothing will prepare you for the total transformations of these extreme makeovers. In a body-conscious society, it’s easy to forget that some have such low self-esteem they even avoid seeing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+NSEE01-003+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Readiness Is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prepare for a storm heading towards Seattle. Owen's desire to be a parent gets stronger as he becomes closer to Ethan and one wrong move puts the lives of Meredith and her baby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Grey Sloan Memorial Hospital enters crisis mode as the storm rages, resources become scarce and patients flood in by the busload. Meanwhile, one of the doctors fights for their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Perfect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first-time author's heady success consumes him until the sobering prophecy of a mysterious stranger jolts him to the reality of what is most important in his life-the love of his wife and daughter.</w:t>
            </w:r>
            <w:r w:rsidR="00A52C84">
              <w:rPr>
                <w:rFonts w:ascii="Arial" w:hAnsi="Arial" w:cs="Arial"/>
                <w:sz w:val="16"/>
                <w:szCs w:val="16"/>
              </w:rPr>
              <w:t xml:space="preserve"> </w:t>
            </w:r>
            <w:r w:rsidR="008D5A11">
              <w:rPr>
                <w:rFonts w:ascii="Arial" w:hAnsi="Arial" w:cs="Arial"/>
                <w:sz w:val="16"/>
                <w:szCs w:val="16"/>
              </w:rPr>
              <w:t>Starring:CHRISTOPHER LLOYD,FRANCES CONROY,ROB LOWE,PAGET BREWSTER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Morag and Marilyn don’t want John to accept the Prosecutor’s plea bargain. Morag sniffs out an uneasy Roo’s young, handsome secret. </w:t>
            </w:r>
            <w:r w:rsidR="00A52C84">
              <w:rPr>
                <w:rFonts w:ascii="Arial" w:hAnsi="Arial" w:cs="Arial"/>
                <w:sz w:val="16"/>
                <w:szCs w:val="16"/>
              </w:rPr>
              <w:t xml:space="preserve"> </w:t>
            </w:r>
            <w:r w:rsidR="008D5A11">
              <w:rPr>
                <w:rFonts w:ascii="Arial" w:hAnsi="Arial" w:cs="Arial"/>
                <w:sz w:val="16"/>
                <w:szCs w:val="16"/>
              </w:rPr>
              <w:t>Starring:CORNELIA FRANCES,GEORGIE PARKER,EMILY SYMONS,SHANE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heat is on again for the MKR contestants. See who will thrive, who will survive and who will become overcooked.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Cold Case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suspicious death of a 54-year-old farmer, the mysterious disappearance and then murder of a young football star, and the cowardly and callous murder of a defenceless elderly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+MDCC01-004+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young man gambles with his life for a graffiti tag on a moving train. Wilson Park Watch operators are left red faced when popular car park night spots become the site of late night romance.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Solos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dangerous situation exposes the secrets that both Jane and her new flame Oliver have been keeping.  Can they trust each other?</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Goes To Hell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With disaster looming, the gang tries unsuccessfully to make amends with one another while locked in a brig that's flooding with ocean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Two Funerals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Leslie helps Tom plan for a very big evening -- Ben and April conduct a series of interviews, while Andy and Donna help Ron adjust to a life change.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Everything's Coming Up Mellie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Mellie tries to recover from the public backlash of the last and as Cyrus continues to plot against Sally Langston, we learn how Fitz, Mellie and Cyrus became a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Daniel's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woman learns that her father has passed away, she must confront the past (and the town) she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Phoebe’s friend Donna hasn’t given up on her friend’s music career. Tori can’t bring herself to give Nate bad news. Morag asks James why Roo’s hiding him away.</w:t>
            </w:r>
            <w:r w:rsidR="00A52C84">
              <w:rPr>
                <w:rFonts w:ascii="Arial" w:hAnsi="Arial" w:cs="Arial"/>
                <w:sz w:val="16"/>
                <w:szCs w:val="16"/>
              </w:rPr>
              <w:t xml:space="preserve"> </w:t>
            </w:r>
            <w:r w:rsidR="008D5A11">
              <w:rPr>
                <w:rFonts w:ascii="Arial" w:hAnsi="Arial" w:cs="Arial"/>
                <w:sz w:val="16"/>
                <w:szCs w:val="16"/>
              </w:rPr>
              <w:t>Starring:CORNELIA FRANCES,GEORGIE PARKER,ISABELLA GIOVINAZZO,KYLE PRYOR,PENNY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Walnut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goes to The Walnut Tree Inn. It's in big trouble - there's no head chef, the customers have dwindled, and the owner has had to sell the family home to keep the business afloat.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John Belushi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Using information revealed in John Belushi’s autopsy report, Dr Michael Hunter investigates his final days and hours to reveal the cause of his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Vermont Is For Lovers,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tries to handle uncovering the truth behind Operation Remington, while managing a potential crisis with the Josie Marcus campaign. Cyrus creates a plan to take down Sally.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Ostinato In White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a gruesome murder, Nolan and Irisa hunt the unusual beast loose in Defiance, and Doc Yewll investigates the surprising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USA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 will host USA at Brisbane’s Pat Rafter Arena for a quarterfinal clash. The Australian team, led by Lleyton Hewitt, will be seeking a place in the semi-finals for the second time in 11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with Emily Seebohm and Mitch Larkin for a tour of venues for the upcoming Commonwealth Games. Adam builds a home from scratch to be auctioned for the Good Friday Appeal.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Sydney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Sydney and Collingwood clash at the SCG on Friday Night Football with the Magpies aiming to turn the tables on their Round 1 thumping to the Swans last year. Can the Magpies step up and deliver a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Is Someone Keeping A Health Secret From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Doctor Who Says You Can Stack Your Odds Against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Randwick - The Championships Day 2: Caulfield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Queen Elizabeth Stakes, Sydney Cup, Australian Oaks and Legacy Stakes headline a world class Day 2 of The Championships at Randwick with $8 million in prize money up for grabs.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There's a verbal stoush in Customs as an officer tries to uncover the truth The luck of the Irish may not be.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Fremantle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host Luke Darcy, comedian Mick Molloy, the footy legends Cameron Ling and Matthew Richardson plus award winning journalists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Fremantle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Reigning premiers, the Western Bulldogs, take on last year’s battlers, Fremantle, in a Saturday night showdown.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When Twilight Dims The Sky Above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Over Nolan's skepticism, Amanda welcomes an encouraging Votanis Collective delegation to Defiance.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Of A Demon In My View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Nolan is unexpectedly freed from Votanis Collective custody, Amanda, Irisa, and Berlin hurry to free him from Kindzi's clutches.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5083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Marriage On The Rocks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Janice takes it upon herself to save Charlie's honour. Andy uses devious methods to ingratiate himself with Doug.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Cardiac Arrest: Will You Be Ready To Save A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50839">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50839">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5083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0839"/>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2017-03-27T02:43:00Z</dcterms:created>
  <dcterms:modified xsi:type="dcterms:W3CDTF">2017-03-27T02:43:00Z</dcterms:modified>
</cp:coreProperties>
</file>