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10,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Luxury Escapes: LA / Cabo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 Extraordinary Concealments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special edition, see some of the amazing lengths people will go to in order to smuggle drugs, illegal goods and people into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an archer, goat milker, knife thrower and assistant, a polyglot, Frisbee trickster and rock' n 'roll guitarist. Hosted by Shane Jacobson.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I Am Heath Ledger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Friends and family of the late actor Heath Ledger remember his life and career in this intimate documentary.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+SPEC56-001+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Women Who Kill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documentary secures incredible access to bring you behind the bars and into the cells to learn what drove these women to kill and how they now feel about their actions and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+WOKI01-001+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Cosmetic Coffee: Lips And Lipo And Laser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Calling The Shots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Angie struggles to accept Lucas’s new position as primary investigator in the murder of a high-end call girl. She crosses the line when she digs into the closed case of a murdered socialite.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Who murdered Robbo’s partner? Are they after him as well? What does it mean for Mason and Beth’s friendship now that he knows she is a patient? Where will Justin and Tania go from here? </w:t>
            </w:r>
            <w:r w:rsidR="00A52C84">
              <w:rPr>
                <w:rFonts w:ascii="Arial" w:hAnsi="Arial" w:cs="Arial"/>
                <w:sz w:val="16"/>
                <w:szCs w:val="16"/>
              </w:rPr>
              <w:t xml:space="preserve"> </w:t>
            </w:r>
            <w:r w:rsidR="008D5A11">
              <w:rPr>
                <w:rFonts w:ascii="Arial" w:hAnsi="Arial" w:cs="Arial"/>
                <w:sz w:val="16"/>
                <w:szCs w:val="16"/>
              </w:rPr>
              <w:t>Starring:JAMES STEWART,ORPHEUS PLEDGER,JAKE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Dangerous Daydreamer / He's A Stalker!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dangerous driver cops an earful when she's caught going over the speed limit. Then, a police officer cops one heck of a serve when he catches one of his regular offenders.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+HWYP09-705+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Boy Blue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Based on a true story that shocked a nation, this powerful two-part factual drama centres on the devastating impact on a city of an innocent child’s murder amid a wave of gang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+LIBB01-701+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Britain's Secrets: Parenting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episode, Anne Eobinson tackles parenting, looking at some of the radically different approaches available.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Mktopaz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Clay is forced to use his fiancée to carry out an operation, the whole team reexamines their personal connections, or more accurately, the lack thereof.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12,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Has VJ discovered Coco’s secret? Will Kat be able to persuade Robbo to keep searching for his identity? Will they be able to uncover anything? </w:t>
            </w:r>
            <w:r w:rsidR="00A52C84">
              <w:rPr>
                <w:rFonts w:ascii="Arial" w:hAnsi="Arial" w:cs="Arial"/>
                <w:sz w:val="16"/>
                <w:szCs w:val="16"/>
              </w:rPr>
              <w:t xml:space="preserve"> </w:t>
            </w:r>
            <w:r w:rsidR="008D5A11">
              <w:rPr>
                <w:rFonts w:ascii="Arial" w:hAnsi="Arial" w:cs="Arial"/>
                <w:sz w:val="16"/>
                <w:szCs w:val="16"/>
              </w:rPr>
              <w:t>Starring:MATT LITTLE,PIA MILLER,ANNA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 xml:space="preserve">First Dates returns in a brand new season giving hopeful singles across the country a chance to meet the person of their dreams.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+FDAT03-001+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Weld mounts operation search and rescue for Ike, Zac and Steve. George contemplates possible fatherhood while comforting Shay. Jan goes into labour but there are more than paternity complications.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The Bad Girl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AVI team digs deep into Margot’s past to uncover the truth about who is set on destroying the Kensington Firm.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Unreliable Witnesses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Feeling under the weather, Karen heads to the doctor and is stunned when she gets the results. April and Blair move their relationship forward, even though Lucy admits that she’s not fond of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Lips And Lipo And Laser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Seduced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is conned by a man who uses online dating ads to rob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Has this encounter ruined any chance for Tori and Ash? Will this business venture of Hunter and Olivia’s work without putting pressure on their relationship?</w:t>
            </w:r>
            <w:r w:rsidR="00A52C84">
              <w:rPr>
                <w:rFonts w:ascii="Arial" w:hAnsi="Arial" w:cs="Arial"/>
                <w:sz w:val="16"/>
                <w:szCs w:val="16"/>
              </w:rPr>
              <w:t xml:space="preserve"> </w:t>
            </w:r>
            <w:r w:rsidR="008D5A11">
              <w:rPr>
                <w:rFonts w:ascii="Arial" w:hAnsi="Arial" w:cs="Arial"/>
                <w:sz w:val="16"/>
                <w:szCs w:val="16"/>
              </w:rPr>
              <w:t>Starring:PENNY MCNAMEE,RAECHELLE BANNO,SCOTT LEE,GEORGE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Border Force Officers patrolling off the Kimberley coast encounter several vessels who may pose a threat. Officers at the mail centre are confronted by a suspicious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Police are on the lookout for a target who has skipped bail and avoided police the night before. Officers attend a call regarding a burglary at a unit in a gated retirement village.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Alpha Male / Rock Creek Park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The BAU investigates when several young men and women are victims of disfiguring acid attacks. Also, Dr. Reid begins to settle into his new surroundings.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Scorched Earth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gets help from Susan Weller for an urgent personal matter; Severide is given an opportunity to travel with Travis Brenner; Stella saves a street kid from a tunnel fire.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The Score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During the investigation of the murder of an ex-con who may have returned to a life of crime, Angie notices Paula trying to ignore personal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I Shall Be Released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Four women are bound together by their shared experience of being the 'losers' in high school. Ten years later, are they ready to become winners?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14,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Blood Crime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cop beats to death the man who assaulted his wife. However, his wife later names another man as her assailant, and its revealed that the man he beat to death is the son of a sheriff.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the Morgan family unit be able to repair itself or is this fracture between Brody and Mason too deep? Will Ash tell Tori of his developing feelings for her?</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PLEDGER,GEORGE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Kittens Makes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We’ve scoured the internet to bring you the funniest and cutest clips of kittens!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 Pang, Mick Molloy and Andy Maher take a fun look at the footy from The Front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+FBAR17-027+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Hurricane Patricia rips apart a Mexican holiday resort sending tourists fleeing for their lives.  And we witness mountains of foam and other weird weather phenomena.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Le Deck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Royal Pains: Home Sick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Hank starts house hunting, he meets a new patient who believes she has a hereditary illness. At the same time, Hank tracks down Eddie and discovers what he has been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+RLP08-006+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Wolf Cola - A Public Relations Nightmare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Frank's Fluids LLC is in big trouble after a news segment reports that Wolf Cola has become the official drink of Boko Haram instead of Boca Raton. Meanwhile, Mac and Charlie try to promote Fight Milk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Fear (Of The Unknown)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In the season final, the doctors bid farewell to Cristina and a possible act of terrorism rocks the hospital. Meredith makes a life changing decision and one doctor receives shocking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September 15,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+7MNN17-175+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Night Of Terror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starts out as an innocent boat trip to save a troubled family dissolves into a savage fight to save their lives.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Late Movie: </w:t>
            </w:r>
            <w:r w:rsidR="005D7F59" w:rsidRPr="00CC53DF">
              <w:rPr>
                <w:rFonts w:ascii="Arial" w:hAnsi="Arial" w:cs="Arial"/>
                <w:b/>
                <w:sz w:val="16"/>
                <w:szCs w:val="16"/>
              </w:rPr>
              <w:t>A Clean Kill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claims that her lover killed his wife, but he insists they were never involved. Will the police be able to uncover the truth?</w:t>
            </w:r>
            <w:r w:rsidR="00A52C84">
              <w:rPr>
                <w:rFonts w:ascii="Arial" w:hAnsi="Arial" w:cs="Arial"/>
                <w:sz w:val="16"/>
                <w:szCs w:val="16"/>
              </w:rPr>
              <w:t xml:space="preserve"> </w:t>
            </w:r>
            <w:r w:rsidR="008D5A11">
              <w:rPr>
                <w:rFonts w:ascii="Arial" w:hAnsi="Arial" w:cs="Arial"/>
                <w:sz w:val="16"/>
                <w:szCs w:val="16"/>
              </w:rPr>
              <w:t>Starring:COURTNEY GAINS,DANIEL BENZALI,PERRY KING,ROB ROY FITZGERALD,ROXANNA ZA,ROBERT HARVEY,MICHELE GREENE,TERRENCE T.C. CARSON,SUSAN BLAKELY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+NBCT17-210+</w:t>
            </w:r>
          </w:p>
        </w:tc>
      </w:tr>
    </w:tbl>
    <w:p w:rsidR="002F4D40" w:rsidRDefault="003A3140" w:rsidP="003A3140">
      <w:pPr>
        <w:rPr>
          <w:rFonts w:ascii="Arial" w:hAnsi="Arial" w:cs="Arial"/>
          <w:b/>
        </w:rPr>
      </w:pPr>
      <w:r w:rsidRPr="004E79F7">
        <w:rPr>
          <w:rFonts w:ascii="Arial" w:hAnsi="Arial" w:cs="Arial"/>
          <w:b/>
        </w:rPr>
        <w:lastRenderedPageBreak/>
        <w:t xml:space="preserve"> Saturday, September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Luxury Escapes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entertaining, contemporary and authentic journey through Australia’s most popular and surprisingly affordable, luxury holiday destinations. Hosted by Shane Jolley.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+LUXE02-008+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Davis Cup: Australia v Belgium -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After a thrilling 3-2 victory over the USA in April, team Australia, led by tennis great Lleyton Hewitt, take on Belgium in Brussels as they make their bid for a spot in the Davis Cup Final.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+DVCT17-008+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806A6"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Goldie - True Mateship In The Back Country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+IIW13-034+</w:t>
            </w:r>
          </w:p>
        </w:tc>
      </w:tr>
    </w:tbl>
    <w:p w:rsidR="00B65E79" w:rsidRDefault="00B65E79" w:rsidP="003A3140">
      <w:pPr>
        <w:rPr>
          <w:rFonts w:ascii="Arial" w:hAnsi="Arial" w:cs="Arial"/>
          <w:b/>
        </w:rPr>
      </w:pPr>
    </w:p>
    <w:p w:rsidR="009806A6" w:rsidRDefault="009806A6" w:rsidP="003A3140">
      <w:pPr>
        <w:rPr>
          <w:rFonts w:ascii="Arial" w:hAnsi="Arial" w:cs="Arial"/>
          <w:b/>
        </w:rPr>
      </w:pPr>
    </w:p>
    <w:p w:rsidR="009806A6" w:rsidRDefault="009806A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May thinks she's killed two birds with the one stone, but Janice has a soft spot for the walking wounded.  When Alison humiliates Ginny, she sows the seeds for Wayne's greatest triumph.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806A6">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806A6">
      <w:rPr>
        <w:rFonts w:ascii="Arial" w:hAnsi="Arial" w:cs="Arial"/>
        <w:noProof/>
        <w:sz w:val="16"/>
      </w:rPr>
      <w:t>13</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9806A6">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06A6"/>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3488</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2017-09-04T03:41:00Z</dcterms:created>
  <dcterms:modified xsi:type="dcterms:W3CDTF">2017-09-04T03:41:00Z</dcterms:modified>
</cp:coreProperties>
</file>