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Satan's Mark And God's Seal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Is Christmas Christian?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Tranformation Part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You Are Not What You Think You Are, But What You Think, You Are!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Miracle On Hacksaw 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r w:rsidR="008D5A11">
              <w:rPr>
                <w:rFonts w:ascii="Arial" w:hAnsi="Arial" w:cs="Arial"/>
                <w:sz w:val="16"/>
                <w:szCs w:val="16"/>
              </w:rPr>
              <w:t>Starring:SHANNON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the snow to completely makeover the kitchen and loungeroom of an old ski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Bourdain has 48 hours to eat the best food that LA has to offer. He stays at one of Hollywood's most luxurious and legendary hotels, Chateau Marmont.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A&amp;P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at the Agricultural &amp; Pastoral show in search of Wanaka's best home made chutney - which she recreates to serve with her best ever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Calabria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r w:rsidR="008D5A11">
              <w:rPr>
                <w:rFonts w:ascii="Arial" w:hAnsi="Arial" w:cs="Arial"/>
                <w:sz w:val="16"/>
                <w:szCs w:val="16"/>
              </w:rPr>
              <w:t>Starring:SHANNON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One Foot In The Grave Xmas 1996: </w:t>
            </w:r>
            <w:r w:rsidR="005D7F59" w:rsidRPr="00CC53DF">
              <w:rPr>
                <w:rFonts w:ascii="Arial" w:hAnsi="Arial" w:cs="Arial"/>
                <w:b/>
                <w:sz w:val="16"/>
                <w:szCs w:val="16"/>
              </w:rPr>
              <w:t>One Foot In The Grave Xmas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return from a long weekend away to find a man living in their shed. Despite his hernia, Victor gets a job as a gardener.</w:t>
            </w:r>
            <w:r w:rsidR="00A52C84">
              <w:rPr>
                <w:rFonts w:ascii="Arial" w:hAnsi="Arial" w:cs="Arial"/>
                <w:sz w:val="16"/>
                <w:szCs w:val="16"/>
              </w:rPr>
              <w:t xml:space="preserve"> </w:t>
            </w:r>
            <w:r w:rsidR="008D5A11">
              <w:rPr>
                <w:rFonts w:ascii="Arial" w:hAnsi="Arial" w:cs="Arial"/>
                <w:sz w:val="16"/>
                <w:szCs w:val="16"/>
              </w:rPr>
              <w:t>Starring:ANGUS DEAYTON,ANNETTE CROSBIE,JANINE DUVITSKI,RICHARD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Jamaican holiday ends in a cell. A father and son have loads of ammo, but no gun. The Vessel Search Unit finds a suspect sailor on a US tug.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execute a search warrant on a Housing Commission flat where a woman lives, that they have observed selling narcotics, namely cannabis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Quarry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death of a hunt saboteur, Frost suspects foul play and launches a murder inquiry. But the close-knit village at the centre of his investigation, doesn't welcome inquisitive strangers and Frost gets an icy reception.</w:t>
            </w:r>
            <w:r w:rsidR="00A52C84">
              <w:rPr>
                <w:rFonts w:ascii="Arial" w:hAnsi="Arial" w:cs="Arial"/>
                <w:sz w:val="16"/>
                <w:szCs w:val="16"/>
              </w:rPr>
              <w:t xml:space="preserve"> </w:t>
            </w:r>
            <w:r w:rsidR="008D5A11">
              <w:rPr>
                <w:rFonts w:ascii="Arial" w:hAnsi="Arial" w:cs="Arial"/>
                <w:sz w:val="16"/>
                <w:szCs w:val="16"/>
              </w:rPr>
              <w:t>Starring:ALLIE BYRNE,JEAN LEPPARD,DEL HENNEY,DUNCAN BELL,MARY HEALEY,RICHARD GRAHAM,MICHAEL BYRNE,NATHANIEL PARKER,TAT WHALLEY,SEAN PERTWEE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Jamaican holiday ends in a cell. A father and son have loads of ammo, but no gun. The Vessel Search Unit finds a suspect sailor on a US tug.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Calabria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Amazon To Ice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leads a group of Australians on a remarkable adventure as they conquer all of South America's major waterways in one mission.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Urine Luck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Sometimes Run Out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A&amp;P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at the Agricultural &amp; Pastoral show in search of Wanaka's best home made chutney - which she recreates to serve with her best ever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One Foot In The Grave Xmas 1996: </w:t>
            </w:r>
            <w:r w:rsidR="005D7F59" w:rsidRPr="00CC53DF">
              <w:rPr>
                <w:rFonts w:ascii="Arial" w:hAnsi="Arial" w:cs="Arial"/>
                <w:b/>
                <w:sz w:val="16"/>
                <w:szCs w:val="16"/>
              </w:rPr>
              <w:t>One Foot In The Grave Xmas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return from a long weekend away to find a man living in their shed. Despite his hernia, Victor gets a job as a gardener.</w:t>
            </w:r>
            <w:r w:rsidR="00A52C84">
              <w:rPr>
                <w:rFonts w:ascii="Arial" w:hAnsi="Arial" w:cs="Arial"/>
                <w:sz w:val="16"/>
                <w:szCs w:val="16"/>
              </w:rPr>
              <w:t xml:space="preserve"> </w:t>
            </w:r>
            <w:r w:rsidR="008D5A11">
              <w:rPr>
                <w:rFonts w:ascii="Arial" w:hAnsi="Arial" w:cs="Arial"/>
                <w:sz w:val="16"/>
                <w:szCs w:val="16"/>
              </w:rPr>
              <w:t>Starring:ANGUS DEAYTON,ANNETTE CROSBIE,JANINE DUVITSKI,RICHARD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Cippenham Meadows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her crew head to Cippenham Meadows in the Berkshire town of Slough to transform the home of a woman whose husband recently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Alister Appleton joins a couple of keen walkers, looking to downsize in a location with over 4000km of national park to explore.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let loose at the Royal Cornwall Showground in Wadebridge while Tim Wonnacott heads down the coast to Marazion to discover some Cornish Wonder at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r w:rsidR="008D5A11">
              <w:rPr>
                <w:rFonts w:ascii="Arial" w:hAnsi="Arial" w:cs="Arial"/>
                <w:sz w:val="16"/>
                <w:szCs w:val="16"/>
              </w:rPr>
              <w:t>Starring:GERARD HORAN,MARGARET TYZACH,KATHERINE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Through The 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Gently and Bacchus arrive in a small town to investigate when a mill manager is found hanged in what seems to be a suicide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let loose at the Royal Cornwall Showground in Wadebridge while Tim Wonnacott heads down the coast to Marazion to discover some Cornish Wonder at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r w:rsidR="008D5A11">
              <w:rPr>
                <w:rFonts w:ascii="Arial" w:hAnsi="Arial" w:cs="Arial"/>
                <w:sz w:val="16"/>
                <w:szCs w:val="16"/>
              </w:rPr>
              <w:t>Starring:GERARD HORAN,MARGARET TYZACH,KATHERINE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Through The 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arrive in a small town to investigate when a mill manager is found hanged in what seems to be a suicide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Great Characters Of Queensland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some of the great characters of Queensland, a range of eccentric and colourful personalities.</w:t>
            </w:r>
            <w:r w:rsidR="00A52C84">
              <w:rPr>
                <w:rFonts w:ascii="Arial" w:hAnsi="Arial" w:cs="Arial"/>
                <w:sz w:val="16"/>
                <w:szCs w:val="16"/>
              </w:rPr>
              <w:t xml:space="preserve"> </w:t>
            </w:r>
            <w:r w:rsidR="008D5A11">
              <w:rPr>
                <w:rFonts w:ascii="Arial" w:hAnsi="Arial" w:cs="Arial"/>
                <w:sz w:val="16"/>
                <w:szCs w:val="16"/>
              </w:rPr>
              <w:t>Starring:BRIAN STRIKE,DALMA BARTON,GREG GRAINGER,HURSE CUTLER,GEORGE MACCORE,DES FALLON,JOHNNY YANNA,REEN CORBETT,WILLIAM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Alister Appleton joins a couple of keen walkers, looking to downsize in a location with over 4000km of national park to explore.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Parasite Pirates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Wear Hats Outside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Sophie Robinson and the team work against the clock to spruce up a house in Bromley, for mother-of-four Jo, who has taken in her three-year-old niece Lizzie following a tragic car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Cheshire with a space craving couple who are on the hunt for an extensive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Solidarity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Cold Case team investigate the murder of notorious Falklands' veteran-turned-peace activist Piers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Travel Fantasy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on the ultimate round-world trip, from the canals of Venice to a flight on board the Concorde with Lauren Bacall.</w:t>
            </w:r>
            <w:r w:rsidR="00A52C84">
              <w:rPr>
                <w:rFonts w:ascii="Arial" w:hAnsi="Arial" w:cs="Arial"/>
                <w:sz w:val="16"/>
                <w:szCs w:val="16"/>
              </w:rPr>
              <w:t xml:space="preserve"> </w:t>
            </w:r>
            <w:r w:rsidR="008D5A11">
              <w:rPr>
                <w:rFonts w:ascii="Arial" w:hAnsi="Arial" w:cs="Arial"/>
                <w:sz w:val="16"/>
                <w:szCs w:val="16"/>
              </w:rPr>
              <w:t>Starring:GREG GRAINGER,LAUREN BACALL,JERRY SCDOURIS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Cheshire with a space craving couple who are on the hunt for an extensive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No Guts, No Glory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Family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mud, mud, mud as Jennifer Hawkins experiences the world's weirdest festival.  Australia's very own wild west gold town.  Love fairytales? visit the 'country of castles'.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Sittingbourne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team visit Sittingbourne, Kent, to surprise a mother-of-three who has recently been given the all-clear after battling breast cancer for several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Somerset helping a couple of ex-pats find their dream home and with their worldly possessions arriving in a 40 foot container from Australia any day, the pressure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female boxing instructors slug it out with a Texan couple at the Jaguar Antiques and Collectables Fair to find items that will make the most money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Letters Of Septimus Noone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When a classic locked room novel is turned into a West End musical, one of its stars falls victim to a real-life 'impossible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Deception On His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body of an Asian man is found on the beach in Essex the police find themselves embroiled in a case of racial tensions, family loyalties, illicit sexuality and human trafficking. Staring</w:t>
            </w:r>
            <w:r w:rsidR="00A52C84">
              <w:rPr>
                <w:rFonts w:ascii="Arial" w:hAnsi="Arial" w:cs="Arial"/>
                <w:sz w:val="16"/>
                <w:szCs w:val="16"/>
              </w:rPr>
              <w:t xml:space="preserve"> </w:t>
            </w:r>
            <w:r w:rsidR="008D5A11">
              <w:rPr>
                <w:rFonts w:ascii="Arial" w:hAnsi="Arial" w:cs="Arial"/>
                <w:sz w:val="16"/>
                <w:szCs w:val="16"/>
              </w:rPr>
              <w:t>Starring:AMITA DHIRI,ANJALEE PATEL,EMILY JOYCE,DEMELZA RANDALL,JOE SHAW,SAEED JAFFREY,MATTHEW WAIT,TANVEER GHANI,TERRENCE HILLYER,SOPHIE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Special 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female boxing instructors slug it out with a Texan couple at the Jaguar Antiques and Collectables Fair to find items that will make the most money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Somerset helping a couple of ex-pats find their dream home and with their worldly possessions arriving in a 40 foot container from Australia any day, the pressure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Tiger!- A Korean Odyssey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upbeat topical travelogue takes us to South Korea, where the delightful Miss Yoon Jeung Kim uncovers the ancient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The Yuck Trifecta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Break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Scotch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Loveknots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Starring:PETER LOMARO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Bordon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and the crew are in Bordon, Hampshire, to transform the home of a mother-of-two as a surprise organised by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the Cotswolds on a romantic house hunt, helping to bring together a couple whose long distance relationship has become too much too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with a healthy budget find a property in in Dorset to rival their current lakeside Villa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+ETTC15-016+</w:t>
            </w:r>
          </w:p>
        </w:tc>
      </w:tr>
    </w:tbl>
    <w:p w:rsidR="00B65E79" w:rsidRDefault="00B65E79" w:rsidP="003A3140">
      <w:pPr>
        <w:rPr>
          <w:rFonts w:ascii="Arial" w:hAnsi="Arial" w:cs="Arial"/>
          <w:b/>
        </w:rPr>
      </w:pPr>
    </w:p>
    <w:p w:rsidR="00C613A5" w:rsidRDefault="00C613A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rock drummer and a singer try to work up a beat to befuddle two bubbly blondes. Then, Tim Wonnacott pops over to Sherbourne Castle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Maddest Of 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investigates the death of a patient linked to Danvers Retreat where nothing is what is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Midnight Train To Kingston / Murdoch In Ragtime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Inspector Brackenreid, Dr. Ogden and several others are transporting serial killer James Gillies to the prison in Kingston. Then, Murdoch investigates the murder of a ragtime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Buffalo Bill Cody’s Western Extravaganza pulls into town, murder follows closely behind.  As Murdoch investigates, Inspector Brackenreid finds himself tempted by the legendary Annie Oakley.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rock drummer and a singer try to work up a beat to befuddle two bubbly blondes. Then, Tim Wonnacott pops over to Sherbourne Castle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Maddest Of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investigates the death of a patient linked to Danvers Retreat where nothing is what is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with a healthy budget find a property in in Dorset to rival their current lakeside Villa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Hair Wolf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Flowers Smell?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replace your old kitchen until you see our A - Z guide to doing it right, and on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tour the ultimate suburban retreat in Perth. Fast Ed makes some special baked treats for Halloween. Dr Harry visits the Australian Reptile Park to meet some native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Starring:FRANK HEGARTY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John Amabile and the crew head to Crawley, West Sussex, to transform a home as a surprise for a single mother who always puts others before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Cornwall to help two retirees find a seaside retreat with space outside to build a boat and store some classic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Cumbria with a couple looking for a 17th Century farmhouse with sufficient land for four horses, 20 lamas, an emu and a peacock will be moving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+ETTC15-018+</w:t>
            </w:r>
          </w:p>
        </w:tc>
      </w:tr>
    </w:tbl>
    <w:p w:rsidR="00B65E79" w:rsidRDefault="00B65E79" w:rsidP="003A3140">
      <w:pPr>
        <w:rPr>
          <w:rFonts w:ascii="Arial" w:hAnsi="Arial" w:cs="Arial"/>
          <w:b/>
        </w:rPr>
      </w:pPr>
    </w:p>
    <w:p w:rsidR="00C613A5" w:rsidRDefault="00C613A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Antiques Fair, one couple just can't decide what to buy and the others don't agree on what they have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an amazing home built on the shores of Lake Wendoree. Ed and Tara go on an epic road trip to Queensland's Southern Downs. Adam shows you how to make a rustic coffee table.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Hurlstone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couple of friends attempt to sell their commercial/residential premises, as one of them battles motor neurone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in the West Country to meet Kevin and Liz Davies. They want to build a new family home that’s big enough to accommodate them and their three teenage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Ronnie &amp; Nicky / Kim &amp; Nigel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and Piers help a couple of design novices with some ambitious ideas make do with their small budget, and another family with DIY experience but no idea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Antiques Fair, one couple just can't decide what to buy and the others don't agree on what they have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Ivan And Barbara From Gisborne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Starring:FRANK HEGARTY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Cumbria with a couple looking for a 17th Century farmhouse with sufficient land for four horses, 20 lamas, an emu and a peacock will be moving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3A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Ivan And Barbara From Gisborne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Coonawarra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ultimate North Queensland road trip, we tick off all the icons crocs, island hopping and of course Scotty goes fishing for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Go Bareboating Catamaran The Whitsundays adventure. Stopping into take in a hike on one of Australia’s most stunning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checks out the latest craze to hit the Gold Coast, water bikes. Victoria finds the perfect winter escape in Montville.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a hot air balloon ride over the Hunter Valley. Sophie gets her boat license through Australian Boating College. Jason and Beck visit Jamala Wildlife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San Francisco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in San Francisco, a city known by vegan and vegetarian lovers alike. He discovers that San Francisco is actually where you can get a great meal of raw juicy meat for under $20.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+TLAY01-010+</w:t>
            </w:r>
          </w:p>
        </w:tc>
      </w:tr>
    </w:tbl>
    <w:p w:rsidR="00B65E79" w:rsidRDefault="00B65E79" w:rsidP="003A3140">
      <w:pPr>
        <w:rPr>
          <w:rFonts w:ascii="Arial" w:hAnsi="Arial" w:cs="Arial"/>
          <w:b/>
        </w:rPr>
      </w:pPr>
    </w:p>
    <w:p w:rsidR="00C613A5" w:rsidRDefault="00C613A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Washington DC: Seat Of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Washington D.C. is headquarters for one of the most powerful governments in the world. Decisions that reverberate around the world are made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Greatest Cities In The World: Rome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Griff learns how to direct traffic at one of the busiest road intersections in Europe and lands an audience with the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a hot air balloon ride over the Hunter Valley. Sophie gets her boat license through Australian Boating College. Jason and Beck visit Jamala Wildlife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13A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13A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613A5">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613A5"/>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2017-07-31T03:25:00Z</dcterms:created>
  <dcterms:modified xsi:type="dcterms:W3CDTF">2017-07-31T03:25:00Z</dcterms:modified>
</cp:coreProperties>
</file>