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28,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Broken Chains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Fingerprints Of The Creator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Revelation For Today : The Beast Vs The Lamb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Christ In The Midst Of His Churches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Traitor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showcases the transformations of two old seventies houses with some inspiration that may help you with your own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Carol, living by water is an essential part of life. She wants a Sicilian retreat to have amazing sea views and to be close to the beach. Can Jenni find her fantasy home by the sea for her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Duke Of Wellington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heads to the Kent countryside to meet a couple who are renovating a former pub that boasts an eccentric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Richard and Jason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sorts out one storage hoarder with a penchant for auction house antiques and one with a collection of cultural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Sri Lanka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Tonight, wild teens Nicki and Jerri, are off to stay with the De Zylva family in Sri Lanka, practicing Buddhists that believe it's wrong to covet material things including mobile phones and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Flying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dismantle a smuggler checkpoint in the desert, seize a vehicle trying to carry weapons and money into Mexico and attempt to keep up with an almost foolproof way to smuggle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One Hour Special: Motorway Runner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tries to escape from police, officers stop a boy racer's pink sticker scam and a driver so drunk he doesn't know he's lost a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Wreck Rescue: Wheelwrights Workshop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former puppet maker for Thunderbirds. Tim is sinking his teeth into converting a former Wheelwright on his doorstep into a bespoke, high finish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France - Midi-Pyrenees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Midi-Pyrenees,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One Hour Special: Motorway Runner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tries to escape from police, officers stop a boy racer's pink sticker scam and a driver so drunk he doesn't know he's lost a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Sri Lanka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wild teens Nicki and Jerri, are off to stay with the De Zylva family in Sri Lanka, practicing Buddhists that believe it's wrong to covet material things including mobile phones and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Wheelwrights Workshop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puppet maker for Thunderbirds. Tim is sinking his teeth into converting a former Wheelwright on his doorstep into a bespoke, high finish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France - Midi-Pyrenees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Midi-Pyrenees,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Burglary 2.0 / Adventures In Pet Sitting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 Of My Family Look Like 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Roxy fears her prognosis means the end of her relationship with Rob. Shane and Ros break down their final barriers.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it's all about houses that are away from the city; a rural retreat in the hills of Perth, a Coastal beauty on Phillip Island and a cliff top architectural wonder in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Your Biggest Flu Questions Answered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stray mother cat is taken in to the RSPCA but she has given birth to some kittens that are caught in a tight space.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Gary at the seaside hamlet of Portsea for a look inside a luxury mansion. Then, meet the owners of a modern home in Brisbane and see how they fit so much into a small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Mark v. David: Foreign Market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Duelling antiques dealers Mark Franks and David Harper pitch up at a Paris flea market with Euros and phrasebooks at the ready. Who will unearth the best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Eleonora Lieberman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Eleonora takes her first step in renovating with a ranch-style home in Houston. Only problem is, she's never renovated before, and her prize house needs major roof, foundation and plumbing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Darwen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Designer Ann Hazell brings the team to Darwen in Lancashire to spruce up the home of a single parent who is bringing up his two-year-old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Martin &amp; Lucy re-visit a mid terraced house in Hammersmith, a building plot in Kent and a flat in Derby.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18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Wonnacott heads to Ardingly in Sussex, where the Bargain Hunt teams go head-to-head to grab the best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Rome's Hidden Empire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 Empire was the largest and most powerful in history, and pieces of this great Empire can be found under practically every street in Rome. Eric Geller explores the hidden secrets of Rome's underground city.</w:t>
            </w:r>
            <w:r w:rsidR="00A52C84">
              <w:rPr>
                <w:rFonts w:ascii="Arial" w:hAnsi="Arial" w:cs="Arial"/>
                <w:sz w:val="16"/>
                <w:szCs w:val="16"/>
              </w:rPr>
              <w:t xml:space="preserve"> </w:t>
            </w:r>
            <w:r w:rsidR="008D5A11">
              <w:rPr>
                <w:rFonts w:ascii="Arial" w:hAnsi="Arial" w:cs="Arial"/>
                <w:sz w:val="16"/>
                <w:szCs w:val="16"/>
              </w:rPr>
              <w:t>Starring:ERIC GELLER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 Touch Of Frost - In The Public Interest: </w:t>
            </w:r>
            <w:r w:rsidR="005D7F59" w:rsidRPr="00CC53DF">
              <w:rPr>
                <w:rFonts w:ascii="Arial" w:hAnsi="Arial" w:cs="Arial"/>
                <w:b/>
                <w:sz w:val="16"/>
                <w:szCs w:val="16"/>
              </w:rPr>
              <w:t>A Touch Of Frost - In The Public Interest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three asphyxiated male bodies are found in a country lane, buried in an unusual fashion, Frost focuses on the smaller details.</w:t>
            </w:r>
            <w:r w:rsidR="00A52C84">
              <w:rPr>
                <w:rFonts w:ascii="Arial" w:hAnsi="Arial" w:cs="Arial"/>
                <w:sz w:val="16"/>
                <w:szCs w:val="16"/>
              </w:rPr>
              <w:t xml:space="preserve"> </w:t>
            </w:r>
            <w:r w:rsidR="008D5A11">
              <w:rPr>
                <w:rFonts w:ascii="Arial" w:hAnsi="Arial" w:cs="Arial"/>
                <w:sz w:val="16"/>
                <w:szCs w:val="16"/>
              </w:rPr>
              <w:t>Starring:ARTHUR WHITE,BRUCE ALEXANDER,JAMES MCKENNA,JOHN LYONS,JULIA ST. JOHN,MEL MARTIN,TRISTAN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Substitute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 is determined to prove that her new lover is innocent, pitting her against Boyd.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heads to Ardingly in Sussex, where the Bargain Hunt teams go head-to-head to grab the best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re-visit a mid terraced house in Hammersmith, a building plot in Kent and a flat in Derby.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Eleonora Lieberman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Eleonora takes her first step in renovating with a ranch-style home in Houston. Only problem is, she's never renovated before, and her prize house needs major roof, foundation and plumbing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David: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Duelling antiques dealers Mark Franks and David Harper pitch up at a Paris flea market with Euros and phrasebooks at the ready. Who will unearth the best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Substitute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 is determined to prove that her new lover is innocent, pitting her against Boyd.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Rome's Hidden Empire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 Empire was the largest and most powerful in history, and pieces of this great Empire can be found under practically every street in Rome. Eric Geller explores the hidden secrets of Rome's underground city.</w:t>
            </w:r>
            <w:r w:rsidR="00A52C84">
              <w:rPr>
                <w:rFonts w:ascii="Arial" w:hAnsi="Arial" w:cs="Arial"/>
                <w:sz w:val="16"/>
                <w:szCs w:val="16"/>
              </w:rPr>
              <w:t xml:space="preserve"> </w:t>
            </w:r>
            <w:r w:rsidR="008D5A11">
              <w:rPr>
                <w:rFonts w:ascii="Arial" w:hAnsi="Arial" w:cs="Arial"/>
                <w:sz w:val="16"/>
                <w:szCs w:val="16"/>
              </w:rPr>
              <w:t>Starring:ERIC GELLER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Everyone's A Private Eye / Sally's Pen Pal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Want To Learn To Read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Curtis and Shannon realise they no longer love each other. Shane comes up with the best idea yet for "muck up"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Diagnosis Doctors MissMost: Thyroid Disease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RSPCA Inspectors discover 50 sick cats in one home, search for a carriage driver reported to have hit his horse and help a dog who is abandoned when its owners move house.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Gary as he explores modern homes that are warm and have character, including a gorgeous luxury home in the Hills District in Sydney and an ultra modern design in the Melbourne suburb of Balwyn.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Eric v. Paul: Car Boot Sale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Paul 'Mr Morecambe' Hayes and Eric 'Knocker' Knowles are at a car boot sale near Colchester, Essex, and their mission is simple: to unearth hidden gems that they can sell on for a stupendous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Chris &amp; Mark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and Mark first met over their love of restoring old homes. Their newly purchased place was neglected for decades by its previous owner, but the two style-mavens are eager for the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Colnbrook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Designer Linda Barker and the team visit Colnbrook, Berkshire, to surprise a woman who shared her home with her father until he died, and has not renovated the property since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Martin &amp; Lucy visit a detached property in Liverpool, a maisonette in London and a terraced house in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20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Wonnacott and the Bargain Hunt team head to the Royal Highland Centre in Edinburgh. For the two teams, guidance is on hand from experts Jonathan Pratt and Caroline Hawley.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Game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Henry's investigation in a murder reveals a crime of passion involving a love triangle.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Moonlight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'Dangerous' Davies is the last officer anyone would send on a major crime-solving mission.  As usual, he is given the case at the bottom of the investigative pile.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Death And Venice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Bargain Hunt team head to the Royal Highland Centre in Edinburgh. For the two teams, guidance is on hand from experts Jonathan Pratt and Caroline Hawley.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detached property in Liverpool, a maisonette in London and a terraced house in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Chris &amp; Mark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and Mark first met over their love of restoring old homes. Their newly purchased place was neglected for decades by its previous owner, but the two style-mavens are eager for the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Paul: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'Mr Morecambe' Hayes and Eric 'Knocker' Knowles are at a car boot sale near Colchester, Essex, and their mission is simple: to unearth hidden gems that they can sell on for a stupendous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Death And Venice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Game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Henry's investigation in a murder reveals a crime of passion involving a love triangle.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The White Night / Fundraising Felony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We Celebrate Different Things?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Angel and Damian successfully create chaos for "muck up" day. Jack is over the moon to discover extra money in his bank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Robin Quivers: The Battle With Cancer She Could Not Reveal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injured baby swan needs rescuing but it still gives RSPCA inspectors a run for their money.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demonstrates how good architecture can enhance our everyday lives. Explore a builder's own home on the NSW South Coast and a stunning modern extension to an existing weatherboard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Eric v. Paul: Foreign Market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Paul Hayes and Eric Knowles cross the channel to do battle at an antiques market in the champagne city of Reims. But who can translate those French bargains into more brass back in Blighty?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Princess And The Contrary Contractors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must hire contractors to help with her first condo renovation after her fiance leaves her, forcing her to do the renovation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Hemel Hempstead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Designer John Amabile visits Hemel Hempstead in Hertfordshire to transform the house of an 81-year-old grandmother who has not decorated in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flat in Battersea, a Pre Fab in Derby and a grade two listed building in Dover.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13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red and blue teams are searching for bargains at the International Antiques Fair, Newark. They are assisted by experts Natasha Raskin and Paul Laidlaw who hope to help them to make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House Of Monkeys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Elliot Strange is found murdered in a locked room. As there was no way of the killer leaving without being seen, where did they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Chinese Walls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Lynley and Havers are catapulted into the bizarre world of internet vice when they investigate the mysterious and brutal death of a young female barrister.</w:t>
            </w:r>
            <w:r w:rsidR="00A52C84">
              <w:rPr>
                <w:rFonts w:ascii="Arial" w:hAnsi="Arial" w:cs="Arial"/>
                <w:sz w:val="16"/>
                <w:szCs w:val="16"/>
              </w:rPr>
              <w:t xml:space="preserve"> </w:t>
            </w:r>
            <w:r w:rsidR="008D5A11">
              <w:rPr>
                <w:rFonts w:ascii="Arial" w:hAnsi="Arial" w:cs="Arial"/>
                <w:sz w:val="16"/>
                <w:szCs w:val="16"/>
              </w:rPr>
              <w:t>Starring:BLAKE RITSON,CIARAN MCINTYRE,GEORGIA MACKENZIE,ISABELLA CALTHORPE,DAVID YELLAND,DIANA HARDCASTLE,LINDSEY COULSON,JOE ARMSTRONG,SAMUEL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Death And Venice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red and blue teams are searching for bargains at the International Antiques Fair, Newark. They are assisted by experts Natasha Raskin and Paul Laidlaw who hope to help them to make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flat in Battersea, a Pre Fab in Derby and a grade two listed building in Dover.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Princess And The Contrary Contractors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must hire contractors to help with her first condo renovation after her fiance leaves her, forcing her to do the renovation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Paul: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Hayes and Eric Knowles cross the channel to do battle at an antiques market in the champagne city of Reims. But who can translate those French bargains into more brass back in Blighty?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The Big Stink / A Bird In The Hand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Balancing Is Very Tricky Sometimes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is in serious strife for taking money that isn't his. Shane, Angel and Damian find themselves unable to complete their HSC at Summer Bay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Wendy Williams Gets Real About Her Health!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step in and seize a dog when its owner fails to respond to their warnings. Some unusual looking goats are rescued from a storm water canal.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explores homes that have been purpose built for their owners, going inside a multi million dollar seaside mansion in Jan Juc Victoria and a luxury townhouse in Mont Albert.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Eric v. Paul: UK Antiques Fair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Paul Hayes and Eric Knowles visit the Malvern Flea and Collectors Fair. They are racing to shoot down bargain buys that they can sell on for the most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Java Jockey's Craftsman Catastrophe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aspiring real estate mogul hopes to make a lot of money by renovating a classic home in California. But denied loans ruin his plans, leaving him scrambling to pay for his first mortgage payment.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Chelmsford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Designer Ann Hazell and the crew head to Chelmsford, Essex, to transform the home of a mother-of-four who quit her job last year to care for her anorexic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Martin &amp; Lucy visit a terraced house in Exeter, a pub in south Wales and a building plot in Darlington.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28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reds and blues do battle at the East of England showground, Peterborough. Tim Wonnacott is joined by two experts David Harper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Kipper And The Corpse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Chaos reigns as a guest dies in his bed, and Basil attempts to hide the body for fear of being accused of malpractice.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Fun 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gets more than she bargained for on a senior citizen's day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War Crimes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Deed is in the Hague, hearing a case of a young British soldier who killed eleven Iraqi civilians and is now accused of war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attack on a paedophile hunter takes the team into the dark world of child sex offenders.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reds and blues do battle at the East of England showground, Peterborough. Tim Wonnacott is joined by two experts David Harper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terraced house in Exeter, a pub in south Wales and a building plot in Darlington.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Java Jockey's Craftsman Catastrophe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aspiring real estate mogul hopes to make a lot of money by renovating a classic home in California. But denied loans ruin his plans, leaving him scrambling to pay for his first mortgage payment.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Paul: UK Antiques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Hayes and Eric Knowles visit the Malvern Flea and Collectors Fair. They are racing to shoot down bargain buys that they can sell on for the most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Kipper And The Corpse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Chaos reigns as a guest dies in his bed, and Basil attempts to hide the body for fear of being accused of malpractice.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Fun 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gets more than she bargained for on a senior citizen's day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Ring My Bell / Catch Me If You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Love Getting Letters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is finally able to offer Ros the support she needs. Jack goes to extreme lengths to secure Selina's locket.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Undercover Lasik Surgery Investigation!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Ed head to Southern Queensland to sample the local food. Adam has some DIY tips for quick fixes, while Demi turns vinyl records into art! Dr Harry meets the Little penguins of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swimmers are rescued by lifesavers, but one remains missing at Brunswick Heads on the NSW Far North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Eric v. Paul: Auction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Paul Hayes and Eric Knowles visit Duke's Auction in Dorset. Who can buy the best lots and make the most profit for their chosen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Renovation Rookie Baby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Jacque and Melissa have a baby on the way and are trying to renovate an old home in California before parenting duties make them flip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Liverpool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Richard Randall and the design team are called to Liverpool to transform the home of a mother-to-be who spends a lot of her spare time working for a charity that she helped to set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Martin &amp; Lucy visit converted land in Honniton in Devon, a two bedroomed semi in Thornton Heath and a Georgian mansion in Whitehaven.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11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Europe's largest antiques fair - Newark - provides the hunting ground for Bargain Hunters in this episode.Natasha Raskin and Paul Laidlaw offer their expert help to the red and the blue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Diary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Colliery manager Richard Sharpe hatches a devious plan to find a mysterious diary left behind by Dr Elwyn. Meanwhile, Prem has to make a very unusual house call.</w:t>
            </w:r>
            <w:r w:rsidR="00A52C84">
              <w:rPr>
                <w:rFonts w:ascii="Arial" w:hAnsi="Arial" w:cs="Arial"/>
                <w:sz w:val="16"/>
                <w:szCs w:val="16"/>
              </w:rPr>
              <w:t xml:space="preserve"> </w:t>
            </w:r>
            <w:r w:rsidR="008D5A11">
              <w:rPr>
                <w:rFonts w:ascii="Arial" w:hAnsi="Arial" w:cs="Arial"/>
                <w:sz w:val="16"/>
                <w:szCs w:val="16"/>
              </w:rPr>
              <w:t>Starring:ALEXANDER VLAHOS,BETH ROBERT,GLYN PRITCHARD,MARK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Hampshire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Andrew &amp; Claire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Andrew and Claire have ditched their nine-to-five lives and gambled everything on a fledgling free-range egg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double trouble for the team with two semi-detached homes to transform in just three days. Can they refresh both houses or have they bitten off more than they can chew?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Europe's largest antiques fair - Newark - provides the hunting ground for Bargain Hunters in this episode.Natasha Raskin and Paul Laidlaw offer their expert help to the red and the blue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converted land in Honniton in Devon, a two bedroomed semi in Thornton Heath and a Georgian mansion in Whitehaven.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Diary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Colliery manager Richard Sharpe hatches a devious plan to find a mysterious diary left behind by Dr Elwyn. Meanwhile, Prem has to make a very unusual house call.</w:t>
            </w:r>
            <w:r w:rsidR="00A52C84">
              <w:rPr>
                <w:rFonts w:ascii="Arial" w:hAnsi="Arial" w:cs="Arial"/>
                <w:sz w:val="16"/>
                <w:szCs w:val="16"/>
              </w:rPr>
              <w:t xml:space="preserve"> </w:t>
            </w:r>
            <w:r w:rsidR="008D5A11">
              <w:rPr>
                <w:rFonts w:ascii="Arial" w:hAnsi="Arial" w:cs="Arial"/>
                <w:sz w:val="16"/>
                <w:szCs w:val="16"/>
              </w:rPr>
              <w:t>Starring:ALEXANDER VLAHOS,BETH ROBERT,GLYN PRITCHARD,MARK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Andrew &amp; Claire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Andrew and Claire have ditched their nine-to-five lives and gambled everything on a fledgling free-range egg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double trouble for the team with two semi-detached homes to transform in just three days. Can they refresh both houses or have they bitten off more than they can chew?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The Jessie-Nator: Grudgement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Future Jessie appears from an elevator time machine to warn present Jessie to run for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Crybabies &amp; Cologne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Trent asks Ally to write him a song so he can become famous but when they find out Trent stole the song he overheard Austin and Ally working on, the gang must find a way to right the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a taste of the sweet life as the couple begin their guided motorhome tour from Melbourne to Darwin.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 2016</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2016</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checks out a working American Bison ranch near Myrtle Creek. Rose takes in Sydney Motorsport Park. Lizzy gets bowled over by the fab food and more at The Greens.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Australian Guineas / Randwick Guineas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top class racing with the Group 1 Australian Guineas for three-year-olds from Flemington and the $600,000  Randwick Guineas from Sydney over 1600m at set weights.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Camberley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Derek Taylor and the team spruce up a house in Camberley, Surrey, for a woman who has recently experienced hard times.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Fiona &amp; Tom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Sunita helps a couple in Oxfordshire who moved out of London to start a family. Unless they broaden their search area they'll struggle to find a home that even fits the two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Catherine and Andre dream of living on the Cumbrian coast, where they first met. Can Jenni Falconer help them they find their fantasy home by sea within their budget of 400,000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+FAHS6-006+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Perth &amp; Kinross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Fields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visits Newport where he helps restore a Victorian 19-room pile to its former glory and researches the lives and times of the different families that have lived in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Reg / Stephen &amp; Hayley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Aggie Mackenzie helps two storage hoarders - one whose whole life is locked away in a unit and the other, whose passion for collecting cufflinks and other memorabilia has over spilled into his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Fiona &amp; Tom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Sunita helps a couple in Oxfordshire who moved out of London to start a family. Unless they broaden their search area they'll struggle to find a home that even fits the two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taste of the sweet life as the couple begin their guided motorhome tour from Melbourne to Darwin.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 2016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2016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checks out a working American Bison ranch near Myrtle Creek. Rose takes in Sydney Motorsport Park. Lizzy gets bowled over by the fab food and more at The Greens.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BC" w:rsidRDefault="006D59BC" w:rsidP="002F4D40">
      <w:r>
        <w:separator/>
      </w:r>
    </w:p>
  </w:endnote>
  <w:endnote w:type="continuationSeparator" w:id="0">
    <w:p w:rsidR="006D59BC" w:rsidRDefault="006D59B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9645C">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9645C">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BC" w:rsidRDefault="006D59BC" w:rsidP="002F4D40">
      <w:r>
        <w:separator/>
      </w:r>
    </w:p>
  </w:footnote>
  <w:footnote w:type="continuationSeparator" w:id="0">
    <w:p w:rsidR="006D59BC" w:rsidRDefault="006D59B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E9645C">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9645C"/>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5648</Words>
  <Characters>32200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2016-02-22T05:39:00Z</dcterms:created>
  <dcterms:modified xsi:type="dcterms:W3CDTF">2016-02-22T05:39:00Z</dcterms:modified>
</cp:coreProperties>
</file>