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Repentance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Christmas Christian?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Tranformation Part 13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Tough-Minded About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Finding A Good Shepherd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r w:rsidR="008D5A11">
              <w:rPr>
                <w:rFonts w:ascii="Arial" w:hAnsi="Arial" w:cs="Arial"/>
                <w:sz w:val="16"/>
                <w:szCs w:val="16"/>
              </w:rPr>
              <w:t>Starring:LUKE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Boutique Brewers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catches up with her friend Darryl, a boutique beer brewer beside the clear waters of the Arrow River. She asks Darryl to bring with him an appropriate beer match for her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7 -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8 -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belongings raise repeated alarms. An intercepted heat lamp may be keeping narcotics warm. Officers suspect a traveller may be hiding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actor has trouble keeping track of the plot and a traveller's unusual body art may not be what it seems. Coffee cans contain a different kind of buzz and officers arrest a wanted burglar.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Bankstown detectives take down a drug syndicate which is dealing methylamphetamine. Also, officers respond to an incident where a driver has hit a handful of cars while driving along a narrow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Appropriate Adults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young girl vanishes from a playground, the finger of suspicion points towards a man with Down's Syndrome. But Frost believes there's more to the case than meets the eye.</w:t>
            </w:r>
            <w:r w:rsidR="00A52C84">
              <w:rPr>
                <w:rFonts w:ascii="Arial" w:hAnsi="Arial" w:cs="Arial"/>
                <w:sz w:val="16"/>
                <w:szCs w:val="16"/>
              </w:rPr>
              <w:t xml:space="preserve"> </w:t>
            </w:r>
            <w:r w:rsidR="008D5A11">
              <w:rPr>
                <w:rFonts w:ascii="Arial" w:hAnsi="Arial" w:cs="Arial"/>
                <w:sz w:val="16"/>
                <w:szCs w:val="16"/>
              </w:rPr>
              <w:t>Starring:ARTHUR WHYBROW,HARRIET BAGNALL,HEATHER CANNING,ELIZABETH ESTENSEN,DAVID KILLICK,MANDY HOSKINS,KAREN LEWIS,ROB EDWARDS,RUPERT HOLLIDAY EVWNS,NICK REDING,MATTHEW MARSH,VILMA HOLLINGBERY,SUSAN COLVERD,TIMMY LANG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belongings raise repeated alarms. An intercepted heat lamp may be keeping narcotics warm. Officers suspect a traveller may be hiding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actor has trouble keeping track of the plot and a traveller's unusual body art may not be what it seems. Coffee cans contain a different kind of buzz and officers arrest a wanted burglar.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8 -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Jump-Up Land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Retrace the 1883 William O'Donnell expedition across some of the most rugged territory Australia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Capturing the essence of the Amazon, with it's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Enter The Toothworm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Is The Moon Made Out Of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Boutique Brewers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catches up with her friend Darryl, a boutique beer brewer beside the clear waters of the Arrow River. She asks Darryl to bring with him an appropriate beer match for her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8 -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Erith,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ditch their urban apartment in favour of village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in Norfolk with a couple keen to find a detached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friendly neighbours and sisters scour the stalls at the Edinburgh Antiques and Collectors Fair for hidden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Haemophobia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influx of tourists to Portwenn annoys Martin, and his efforts to point out the dangers of sunbathing prove unpopular.</w:t>
            </w:r>
            <w:r w:rsidR="00A52C84">
              <w:rPr>
                <w:rFonts w:ascii="Arial" w:hAnsi="Arial" w:cs="Arial"/>
                <w:sz w:val="16"/>
                <w:szCs w:val="16"/>
              </w:rPr>
              <w:t xml:space="preserve"> </w:t>
            </w:r>
            <w:r w:rsidR="008D5A11">
              <w:rPr>
                <w:rFonts w:ascii="Arial" w:hAnsi="Arial" w:cs="Arial"/>
                <w:sz w:val="16"/>
                <w:szCs w:val="16"/>
              </w:rPr>
              <w:t>Starring:FELICITY MONTAGU,KURTIS OBRIEN,JEFF RAWLE,JOE ABSOLOM,SIMON GREENALL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Gently and Bacchus investigate a consignment of stolen passports, but the case takes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surgeons repair a nose job, a damaged belly button and over-sized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friendly neighbours and sisters scour the stalls at the Edinburgh Antiques and Collectors Fair for hidden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ditch their urban apartment in favour of village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investigate a consignment of stolen passports, but the case takes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surgeons repair a nose job, a damaged belly button and over-sized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in Norfolk with a couple keen to find a detached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Septico's Felonious Funk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My Dog Doesn't Wear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Haemophobia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influx of tourists to Portwenn annoys Martin, and his efforts to point out the dangers of sunbathing prove unpopular.</w:t>
            </w:r>
            <w:r w:rsidR="00A52C84">
              <w:rPr>
                <w:rFonts w:ascii="Arial" w:hAnsi="Arial" w:cs="Arial"/>
                <w:sz w:val="16"/>
                <w:szCs w:val="16"/>
              </w:rPr>
              <w:t xml:space="preserve"> </w:t>
            </w:r>
            <w:r w:rsidR="008D5A11">
              <w:rPr>
                <w:rFonts w:ascii="Arial" w:hAnsi="Arial" w:cs="Arial"/>
                <w:sz w:val="16"/>
                <w:szCs w:val="16"/>
              </w:rPr>
              <w:t>Starring:FELICITY MONTAGU,KURTIS OBRIEN,JEFF RAWLE,JOE ABSOLOM,SIMON GREENALL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a tumultuous period, HARRY is determined to get his life and the store back on track. Selfridge’s has returned to doing what it does best: a classic store wide ‘Summer Promotion’.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Starring:FLYNN DUNTON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Stockport,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the East Midlands to help a family reunite and relocate across the Irish Sea to a classic English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Monmouthshire to help a couple with a budget of 500,000 pounds find some rural peace and space for pigs, chickens and alpacas.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+ETTC15-002+</w:t>
            </w:r>
          </w:p>
        </w:tc>
      </w:tr>
    </w:tbl>
    <w:p w:rsidR="00B65E79" w:rsidRDefault="00B65E79" w:rsidP="003A3140">
      <w:pPr>
        <w:rPr>
          <w:rFonts w:ascii="Arial" w:hAnsi="Arial" w:cs="Arial"/>
          <w:b/>
        </w:rPr>
      </w:pPr>
    </w:p>
    <w:p w:rsidR="00CB6199" w:rsidRDefault="00CB61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Wetherby Racecourse Antiques Fair plays host to today's bargain hunters - two aspiring actors in Red and ladies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Care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investigation into Claire Somers' death has seemingly unleashed a predator straight from the darkest childhood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Wetherby Racecourse Antiques Fair plays host to today's bargain hunters - two aspiring actors in Red and ladies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a tumultuous period, HARRY is determined to get his life and the store back on track. Selfridge’s has returned to doing what it does best: a classic store wide ‘Summer Promotion’.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the East Midlands to help a family reunite and relocate across the Irish Sea to a classic English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Monmouthshire to help a couple with a budget of 500,000 pounds find some rural peace and space for pigs, chickens and alpacas.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That's So Fly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Being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inside SAM NIELL's little piece of paradise in New Zealand's breathtaking South Island. Discover the 8th Wonder of the World - stunning Meteora in Greece.</w:t>
            </w:r>
            <w:r w:rsidR="00A52C84">
              <w:rPr>
                <w:rFonts w:ascii="Arial" w:hAnsi="Arial" w:cs="Arial"/>
                <w:sz w:val="16"/>
                <w:szCs w:val="16"/>
              </w:rPr>
              <w:t xml:space="preserve"> </w:t>
            </w:r>
            <w:r w:rsidR="008D5A11">
              <w:rPr>
                <w:rFonts w:ascii="Arial" w:hAnsi="Arial" w:cs="Arial"/>
                <w:sz w:val="16"/>
                <w:szCs w:val="16"/>
              </w:rPr>
              <w:t>Starring:SAM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Ben In The Bronze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BASCHIERA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Windsor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hops over the Irish sea to the Mourne Mountains in Northern Ireland. With 270,000 pounds in the budget she's on the lookout for the perfect retirement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the costly Cotswolds helping a couple search for a fabulous character country house with an equally fabulous budget of 1 million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are hunting for bargains in Kent at Detling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The Grinning Man: </w:t>
            </w:r>
            <w:r w:rsidR="005D7F59" w:rsidRPr="00CC53DF">
              <w:rPr>
                <w:rFonts w:ascii="Arial" w:hAnsi="Arial" w:cs="Arial"/>
                <w:b/>
                <w:sz w:val="16"/>
                <w:szCs w:val="16"/>
              </w:rPr>
              <w:t>Jonathan Creek: The Grinning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Creek returns, to explain a series of baffling disappearances in a "haunted" room at the house of a master illusionist.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A Suitable Vengeance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Lynley returns to his ancestral estate to celebrate his recent engagement, a brutal killing in the nearby village sheds new light on the Inspector and his surprisingly dysfunctional family.</w:t>
            </w:r>
            <w:r w:rsidR="00A52C84">
              <w:rPr>
                <w:rFonts w:ascii="Arial" w:hAnsi="Arial" w:cs="Arial"/>
                <w:sz w:val="16"/>
                <w:szCs w:val="16"/>
              </w:rPr>
              <w:t xml:space="preserve"> </w:t>
            </w:r>
            <w:r w:rsidR="008D5A11">
              <w:rPr>
                <w:rFonts w:ascii="Arial" w:hAnsi="Arial" w:cs="Arial"/>
                <w:sz w:val="16"/>
                <w:szCs w:val="16"/>
              </w:rPr>
              <w:t>Starring:DOMINIC MAFHAM,GABRIELLE DRAKE,GAIL KEMP,MALI HARRIES,JOHN DUTTINE,KARL PICTON,PETER EGAN,OLIVER DIMSDALE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are hunting for bargains in Kent at Detling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the costly Cotswolds helping a couple search for a fabulous character country house with an equally fabulous budget of 1 million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hops over the Irish sea to the Mourne Mountains in Northern Ireland. With 270,000 pounds in the budget she's on the lookout for the perfect retirement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Gastriv Fkatulinsky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Running Fast and Walking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tries pocket bikes. Ernie learns how to dance like an Irishman Donegal. Alaska. Make your own bubbly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Eric Of Arabia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Starring:MANDY NOLTON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Southam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Derek Taylor visits Southam, Coventry, to transform the home of a mother-of-seven who has had a rough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recently retired 'young at heart' couple find a country home with a large boy's toys garage and a challenging garden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Carmarthenshire helping a professional athlete and his new wife find a home with room for a gym and a big kitchen to prepare the 8 meals a day he needs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+ETTC15-006+</w:t>
            </w:r>
          </w:p>
        </w:tc>
      </w:tr>
    </w:tbl>
    <w:p w:rsidR="00B65E79" w:rsidRDefault="00B65E79" w:rsidP="003A3140">
      <w:pPr>
        <w:rPr>
          <w:rFonts w:ascii="Arial" w:hAnsi="Arial" w:cs="Arial"/>
          <w:b/>
        </w:rPr>
      </w:pPr>
    </w:p>
    <w:p w:rsidR="00CB6199" w:rsidRDefault="00CB61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big men reveal their knowledge of kitchen utensils to a bemused Philip Serrell while Catherine Southon struggles to keep control of a very excited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Ghost In The Machine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Charlotte McKinley asks Father Brown to exorcise her house, which she believes is haunted by the ghost of her sister Elspeth, who disappeared nine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Loch Ness Murdoch / Republic Of Murdoch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the death of Katie Buchanan who is found dead at the beach. Then, Murdoch investigates the death of Peter Farrelly.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By all appearances, Martian activity is responsible for the death of a Rouge Valley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big men reveal their knowledge of kitchen utensils to a bemused Philip Serrell while Catherine Southon struggles to keep control of a very excited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recently retired 'young at heart' couple find a country home with a large boy's toys garage and a challenging garden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Carmarthenshire helping a professional athlete and his new wife find a home with room for a gym and a big kitchen to prepare the 8 meals a day he needs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Attack Of The Yucky Plants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 Things Smell Nice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Ghost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Charlotte McKinley asks Father Brown to exorcise her house, which she believes is haunted by the ghost of her sister Elspeth, who disappeared nine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Peter Powers, a hypnotist who brings his talents to the new Seven show Mesmerised. Dr Harry travels through the Canadian wilderness. Karen makes lamb ribs.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Starring:CHRISTO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Southend-On-Sea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Ann Hazell and the crew head to Southend-on-Sea, Essex, to transform a home as a surprise for a couple of first-time buyers who have not had the money to redecorate.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Cambridgeshire to help a couple move from their urban courtyard home of 22 years to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Lincolnshire with a couple hoping to downsize a little. Will a 17th Century former coaching inn be a down-size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+ETTC15-008+</w:t>
            </w:r>
          </w:p>
        </w:tc>
      </w:tr>
    </w:tbl>
    <w:p w:rsidR="00B65E79" w:rsidRDefault="00B65E79" w:rsidP="003A3140">
      <w:pPr>
        <w:rPr>
          <w:rFonts w:ascii="Arial" w:hAnsi="Arial" w:cs="Arial"/>
          <w:b/>
        </w:rPr>
      </w:pPr>
    </w:p>
    <w:p w:rsidR="00CB6199" w:rsidRDefault="00CB61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great aunt and nephew team are up against a football mad father and daughter combo at the Jaguar Antiques and Collectors Fair at Wetherby racecourse.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some small-scale homes that make the idea of your mortgage paying itself off a reality. Dr Harry goes behind the scenes of the NSW Mounted Police. Karen makes a seared lamb backstrap.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Molendinar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woman with mounting debts seeks help to sell her Gold Coast home, which has been on the market for three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Hastings, East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meets Liz &amp; Robin Leonard, who are planning to build a three bedroom, New England inspired home with views over the Sussex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Abigail &amp; Christian / Madelaine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Kieran and Piers find a bold architectural solution within a tight budget for a dark, dingy and unsuitable home in an idyllic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great aunt and nephew team are up against a football mad father and daughter combo at the Jaguar Antiques and Collectors Fair at Wetherby racecourse.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Cambridgeshire to help a couple move from their urban courtyard home of 22 years to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Starring:CHRISTO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619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Coonawarra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take our Go Bareboating catamaran, and hit the stunning water ways of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on a trip to the Tweed region, taking a tour of Madura Tea Estates. Lizzy follows the Southern Highlands pie trail. Karen samples a with Wajaana Yaam Adventure, soaking up indigenous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Los Angeles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Bourdain has 48 hours to eat the best food that LA has to offer. He stays at one of Hollywood's most luxurious and legendary hotels, Chateau Marmont.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 The Rock: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San Francisco's picturesque hills and uncover the biggest ammunitions depot on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In The World: Paris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Griff is in the French capital, object of great chauvinistic pride and vanity.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on a trip to the Tweed region, taking a tour of Madura Tea Estates. Lizzy follows the Southern Highlands pie trail. Karen samples a with Wajaana Yaam Adventure, soaking up indigenous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Rnd 18: Randwick v S'thn Districts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Southern Districts and Randwick have got their eyes on a successful play-off series and will be hoping for a win today at Coogee Oval to launch them into finals.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619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619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B619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B6199"/>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5209</Words>
  <Characters>29696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2017-07-24T03:20:00Z</dcterms:created>
  <dcterms:modified xsi:type="dcterms:W3CDTF">2017-07-24T03:20:00Z</dcterms:modified>
</cp:coreProperties>
</file>