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10: Melbourne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Giants venture to the MCG for the second time this year and will be tested at the home of football by a strong Melbourne team looking to recover from a slow start to 2019. Bounce time: 1.10pm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catches up with Sunrise presenter Edwina Bartholomew at her Greater Blue Mountains retreat. Dr Harry visits the Australian Butterfly Sanctuary. Karen makes sausage rolls with sage and apple.</w:t>
            </w:r>
            <w:r w:rsidR="00A52C84">
              <w:rPr>
                <w:rFonts w:ascii="Arial" w:hAnsi="Arial" w:cs="Arial"/>
                <w:sz w:val="16"/>
                <w:szCs w:val="16"/>
              </w:rPr>
              <w:t xml:space="preserve"> </w:t>
            </w:r>
            <w:r w:rsidR="008D5A11">
              <w:rPr>
                <w:rFonts w:ascii="Arial" w:hAnsi="Arial" w:cs="Arial"/>
                <w:sz w:val="16"/>
                <w:szCs w:val="16"/>
              </w:rPr>
              <w:t>Starring:EDWINA BARTHOLOMEW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heads to Maitland and Morpeth, the historic and quaint villages of the Hunter region. Lea visits Muswellbrook. Matty is on a relaxing weekender staying at the luxe new Bannisters Port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Teams race to have their zones ready for the judges on tonight's House Rules Judgement Day reveal. Which team will impress the judges and gain the early advantage heading in to the next round?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government operative comes out of retirement and uses his extensive training to rescue his estranged daughter from a slave trade operation.</w:t>
            </w:r>
            <w:r w:rsidR="00A52C84">
              <w:rPr>
                <w:rFonts w:ascii="Arial" w:hAnsi="Arial" w:cs="Arial"/>
                <w:sz w:val="16"/>
                <w:szCs w:val="16"/>
              </w:rPr>
              <w:t xml:space="preserve"> </w:t>
            </w:r>
            <w:r w:rsidR="008D5A11">
              <w:rPr>
                <w:rFonts w:ascii="Arial" w:hAnsi="Arial" w:cs="Arial"/>
                <w:sz w:val="16"/>
                <w:szCs w:val="16"/>
              </w:rPr>
              <w:t>Starring:HOLLY VALANCE,KATE CASSIDY,FAMKE JANSSEN,MAGGIE GRACE,LELAND ORSER,JON GRIES,DAVID WARSHOFSKY,LIAM NEESON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Anna McMahon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Presidential adviser Anna McMahon faces off with Cooper and the Task Force in a winner-takes-all race to locate the missing dossier containing details of a conspiracy against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Anne struggles to get the authorities to help her son; Terri has an intervention with Kevin; the truth is revealed about Eric.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70A1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Jesse Stone: Innocents Lost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LAPD officer and recovering alcoholic investigates the suspicious death of a young friend, while the local police force deals with the arrogant new police chief.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Bella finds issue with Ziggy and Dean’s friendship. Ziggy and Dean work to get the car fixed. Jett is left with some hard choices.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Victorian brothers Tim and Mat see their renovated 1950's weatherboard cottage for the first time. Have the teams nailed the chippies' House Rules?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Bobby Begins Again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his devastating family tragedy in Minnesota, Bobby Nash moves to Los Angeles to start over, where he becomes Captain of the 118, and meets Athena Grant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Two Guys, A Girl, And A Thai Food Place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Miles and Cara help a woman who wakes from a coma and has no memory of the night she collapsed. Rakesh meets Simon Hayes, the tech CEO who may be involved with the God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New Job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Mid-life Alex contemplates accepting a new job offer and leaving his partnership with Darryl. Young Alex works with Darryl on an invention for a school convention; Older Alex meets Eleanor's fiance.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Field Trip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Young Alex competes with another boy, Phil Ricozzi for Nori's attention on a field trip to the planetarium. Older Alex runs into a former business rival, Kelly Frasier.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+MEMI01-007+</w:t>
            </w:r>
          </w:p>
        </w:tc>
      </w:tr>
    </w:tbl>
    <w:p w:rsidR="00B65E79" w:rsidRDefault="00B65E79" w:rsidP="003A3140">
      <w:pPr>
        <w:rPr>
          <w:rFonts w:ascii="Arial" w:hAnsi="Arial" w:cs="Arial"/>
          <w:b/>
        </w:rPr>
      </w:pPr>
    </w:p>
    <w:p w:rsidR="00170A1B" w:rsidRDefault="00170A1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Clark's Big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 tricks his family and friends to change their weekend plans after learning Clark and Connor are planning a surprise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70A1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Preacher's Sin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preacher begins to lose control of his seemingly perfect life after he discovers he has a son from an extramarital affair and learns that his live-in niece has been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 and Dean find adventure in the outback. Can Colby derail Bella’s devilish scheme? John and Marilyn remain supportive as Jett has a wobble about moving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Sunshine Coast couple Shayn and Carly hand over the keys to their tiny double brick home. Quickly outgrowing the 'small rectangular box", the married couple of six years are desperate to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Scenes From An Italian Restaurant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Miles and Cara must help a sous chef whose dreams of opening her own restaurant are in danger of falling apart. Ali and Miles are concerned that the diocese sent Rev. Carver to replace Arthur.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Yippee Ki Yay Melon Farmer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 is thrilled that he gets to celebrate Christmas now that he is engaged to Lainey; Murray's brother Marvin makes a promise to Adam with a surprising outcome.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Flashpoint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 the struggle for Civil Rights upends the nation, the Astrowives fight their own battles in their marriages and the world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+ASWC-005+</w:t>
            </w:r>
          </w:p>
        </w:tc>
      </w:tr>
    </w:tbl>
    <w:p w:rsidR="00B65E79" w:rsidRDefault="00B65E79" w:rsidP="003A3140">
      <w:pPr>
        <w:rPr>
          <w:rFonts w:ascii="Arial" w:hAnsi="Arial" w:cs="Arial"/>
          <w:b/>
        </w:rPr>
      </w:pPr>
    </w:p>
    <w:p w:rsidR="00170A1B" w:rsidRDefault="00170A1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In The Blind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Astronaut John Glenn has his sights set on a political career and hits the campaign trail with wife Annie and Rene Carpenter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70A1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29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Dark Desire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unhappily married woman suspects that her new lover may be responsible for the death of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makes an enemy of Bella. Dean makes a bold move. Willow urges Jasmine to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on House Rules, teams are battling the clock in the early reveal challenge of Shayn and Carly's renovation. Starring Johanna Griggs, Jamie Durie, Laurence Llewelyn-Bowen and Wendy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confession to Lisa shines a possible new light on Dylan's killer. Abbie has a terrifying experience with some local junkies while Med begins his own investigations.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+TBAY01-005+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Despite Holly's confession that she killed her brother, the team are convinced there's more to the story than she's telling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+TBAY01-006+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The Quantico Affair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Rich Dotcom solves a tattoo about the Michelangelo bombers, the team races to stop a series of bombs that could devastate New York. Madeline Burke touches base with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Birthday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 is caught off guard when someone from her past resurfaces and is in need of her help.  Meanwhile, Ben and Margot have to work together to keep a sweet sixteen party from getting out of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70A1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30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Fugitive At 17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Suspected of murdering her best friend, Holly Hamilton, a teenage computer hacker goes on the run to clear her name and find the real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and Ziggy's race delves into uncharted territory. Colby fears Bella’s wild swings. Robbo's  therapy session leads to an interesting development.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Raffy's birthday surprise puts Brody and Simone in an awkward position. Mason pushes his fight for Raffy to the next level. Tori is stunned by Robbo’s admission.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Brody contemplates whether he can leave his life in the bay behind. Jett proves he is ready to tackle life on his own. Mason's article hits the Coastal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auditions roll on, as the team of judges seeks out more undiscovered talents of Britain.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 Steve Martin and Martin Short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Ahead of their November tour of Australia, Andrew travels to Milwaukee to sit down in the blue chairs with two absolute comedy legends, Steve Martin and Martin Short.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+IVEW02-004+</w:t>
            </w:r>
          </w:p>
        </w:tc>
      </w:tr>
    </w:tbl>
    <w:p w:rsidR="00B65E79" w:rsidRDefault="00B65E79" w:rsidP="003A3140">
      <w:pPr>
        <w:rPr>
          <w:rFonts w:ascii="Arial" w:hAnsi="Arial" w:cs="Arial"/>
          <w:b/>
        </w:rPr>
      </w:pPr>
    </w:p>
    <w:p w:rsidR="00170A1B" w:rsidRDefault="00170A1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Primavera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months of recovery from the wounds inflicted by Hannibal Lecter, Will Graham journeys to Europe on a personal mission to track down his would-be killer, unsure of what he’ll do when he finds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70A1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31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Blue Lagoon: The Awakening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high school students become stranded on a tropical island and must rely on each other for survival. They learn more about themselves and each other while falling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70A1B"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Days Of Future Past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X-Men send Wolverine to the past in a desperate effort to change history and prevent an event that results in doom for both humans and mutants.</w:t>
            </w:r>
            <w:r w:rsidR="00A52C84">
              <w:rPr>
                <w:rFonts w:ascii="Arial" w:hAnsi="Arial" w:cs="Arial"/>
                <w:sz w:val="16"/>
                <w:szCs w:val="16"/>
              </w:rPr>
              <w:t xml:space="preserve"> </w:t>
            </w:r>
            <w:r w:rsidR="008D5A11">
              <w:rPr>
                <w:rFonts w:ascii="Arial" w:hAnsi="Arial" w:cs="Arial"/>
                <w:sz w:val="16"/>
                <w:szCs w:val="16"/>
              </w:rPr>
              <w:t>Starring:ANNA PAQUIN,PATRICK STEWART,IAN MCKELLEN,NICHOLAS HOULT,ELLEN PAGE,JENNIFER LAWRENCE,HALLE BERRY,HUGH JACKMAN,JAMES MCAVOY,PETER DINKLAGE,MICHAEL FASSBENDER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Pilot / I Will Catch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Chronicles the adventures of a young H.G. Wells as he travels through centuries, decades and days in the time machine he created.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70A1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visits the world's most sports- mad city - 18 million residents obsessed with cricket. Where to spot Australia's shyest animal, the Platypus.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+NBCT19-130+</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01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11: GWS v Gold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Giants remain premiership contenders despite some big-name departures at the end of 2018, but the Suns have improved dramatically this year and can’t be taken lightly. Bounce time: 1.45pm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Normality becomes turmoil when a woman driving in peak hour is suddenly struck by a van. Hosted by DAMIAN WALSHE-HOWLING.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is caught red handed by Customs. He tries to palm the blame off on his travelling companion, but are they working together? An immigration raid targets illegal workers when they swoop on a taxi 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Men In Black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Jay and Kay are back for a fight against a renegade Kylothian monster that is disguised as a lingerie model. When she wipes Kay's memory, they must race to restore it and save the Earth.</w:t>
            </w:r>
            <w:r w:rsidR="00A52C84">
              <w:rPr>
                <w:rFonts w:ascii="Arial" w:hAnsi="Arial" w:cs="Arial"/>
                <w:sz w:val="16"/>
                <w:szCs w:val="16"/>
              </w:rPr>
              <w:t xml:space="preserve"> </w:t>
            </w:r>
            <w:r w:rsidR="008D5A11">
              <w:rPr>
                <w:rFonts w:ascii="Arial" w:hAnsi="Arial" w:cs="Arial"/>
                <w:sz w:val="16"/>
                <w:szCs w:val="16"/>
              </w:rPr>
              <w:t>Starring:DAVID CROSS,LARA FLYNN BOYLE,JOHNNY KNOXVILLE,RIP TORN,ROSARIO DAWSON,WILL SMITH,TOMMY LEE JONES,PATRICK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Apocalypse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X-Men stand united as the past is changed for a future benefiting mutant-kind. But out of the darkness returns the first mutant, Apocalypse, who sees today’s mutants as weak.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Out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H.G. and Jane rush to repair the damaged time machine before John Stevenson - better known now as "the Key Killer" - strikes again. Vanessa must decide whether or not to confide in Griffin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70A1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Danger signals start to appear in Caroline and Doug's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Tick finds his future is about to be crushed.  Wayne is forced to do Alison's bidding.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+HOWL03-014+</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70A1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70A1B">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70A1B"/>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B08C6"/>
  <w14:defaultImageDpi w14:val="0"/>
  <w15:docId w15:val="{910053FE-140B-459A-8B87-6BB9A5E1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2019-05-20T03:52:00Z</dcterms:created>
  <dcterms:modified xsi:type="dcterms:W3CDTF">2019-05-20T03:52:00Z</dcterms:modified>
</cp:coreProperties>
</file>