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22,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meets with a Queensland couple at their home, filled with ideas to make your home healthier to live in. Jason, Tara and Karen head to Dubai, exploring its gardens, hotels and food markets.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French Pastry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Uncle Arthur tries to produce same French pastry, but gets the real Napoleon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lends a helping hand to owners of small and medium-sized businesses.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catches up with Bachelor Girl's Tania Doko and James Roche. Karen makes coq au vin. Fast Ed meets up with a House Rules duo who can cook as well as renovate.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Sunday Soapbox: West Coast v Western Bulldogs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must-win clash for the Eagles as they cling to top four hopes, while the Bulldogs have shown a rejuvenated spirit recently. Bounce time: 3.20pm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+SOAP18-018+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18: West Coast v Western Bulldogs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It’s a must-win clash for the Eagles as they cling to top four hopes, while the Bulldogs have shown a rejuvenated spirit recently. Bounce time: 3.20pm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most emotional House Rules story yet as the top three teams Give Back in the final challenge to get to the Grand Final.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Crime Investigation Australia: Most Infamous: No More Grannies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compelling story surrounding the hunt for the mysterious ‘Granny Killer’ and how a few minor and seemingly unrelated incidents were eventually drawn together by detectives to identify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+CIAU01-005+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Crimes That Shook The World: Bodies In The Barrels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Examining a string of gruesome murders that affected the close-knit community of Snowtown, South Australia. The perpetrators tortured and killed 12 people before disposing of the bodies in barrels.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+CTSW02-007+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Bates Motel: Visiting Hours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Norman's legal problems worsen; Emma takes care of family business as Dylan finds himself caught between his past and his future; Romero begins his plan for revenge.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Jimmy's 50th, Again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Jimmy has trouble admitting that he's 51, he throws himself a second 50th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+HPR-089+</w:t>
            </w:r>
          </w:p>
        </w:tc>
      </w:tr>
    </w:tbl>
    <w:p w:rsidR="00B65E79" w:rsidRDefault="00B65E79" w:rsidP="003A3140">
      <w:pPr>
        <w:rPr>
          <w:rFonts w:ascii="Arial" w:hAnsi="Arial" w:cs="Arial"/>
          <w:b/>
        </w:rPr>
      </w:pPr>
    </w:p>
    <w:p w:rsidR="00A106A1" w:rsidRDefault="00A106A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06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06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06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place to go for a true "detox" of body and mind. Discover the secrets of one of Europe's most beautiful cities.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+SUNR18-146+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23,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Offline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young woman fears that she is being cyberstalked by the man who killed her parents over a decade ago.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+CMCO01-008+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Diana and Maggie make amends as Maggie awaits her second stem cell transplant. Hunter and Christina continue to bond. Can Willow recover from her downwards spiral?</w:t>
            </w:r>
            <w:r w:rsidR="00A52C84">
              <w:rPr>
                <w:rFonts w:ascii="Arial" w:hAnsi="Arial" w:cs="Arial"/>
                <w:sz w:val="16"/>
                <w:szCs w:val="16"/>
              </w:rPr>
              <w:t xml:space="preserve"> </w:t>
            </w:r>
            <w:r w:rsidR="008D5A11">
              <w:rPr>
                <w:rFonts w:ascii="Arial" w:hAnsi="Arial" w:cs="Arial"/>
                <w:sz w:val="16"/>
                <w:szCs w:val="16"/>
              </w:rPr>
              <w:t>Starring:KESTIE MORASSI,SARAH CHADWICK,SCOTT LEE,SARAH ROBERTS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most emotional House Rules story yet as the top three teams Give Back in the final challenge to get to the Grand Final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24 Hours To Hell And Back: Bella Gianna's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Gordon helps struggling restaurants across the country in his state-of-the-art mobile kitchen and command center, Hell On Wheels. He has just 24 hours to help turn the restaurants around.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+GRHB01-001+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Momma Cherri's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visits an intimate forty-seater restaurant, a stone's throw from Brighton's sea front. Owner Charita, produces a menu of irresistibly unique classics from the Deep South, but with no customers.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Run For Your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the first day back at school for the kids, and Phil misreads how Claire is coping with an empty nest; Jay and Gloria are in disagreement over Manny's choice of outfit for his first day of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En Garde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whole family comes out to support Manny's newfound interest: fencing; it turns out he's quite masterful in this sport, and Jay's prideful enthusiasm triggers an old childhood wound for Mitchell.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Great Expectations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Claire wants to surprise Phil with a private performance by one of their favorite musicians, only Phil has never heard of him; Cameron and Mitchell invite their friend Sal out for a night on the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Luke Darcy, Wayne Carey, Brian Taylor and Sam McClure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Kimberlies: High Adventure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06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06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06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06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+SUNR18-147+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24,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Lies In Plain Sight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woman suddenly commits suicide, her blind cousin returns home and realizes that their childhood was actually filled with dark, disturbing secrets.</w:t>
            </w:r>
            <w:r w:rsidR="00A52C84">
              <w:rPr>
                <w:rFonts w:ascii="Arial" w:hAnsi="Arial" w:cs="Arial"/>
                <w:sz w:val="16"/>
                <w:szCs w:val="16"/>
              </w:rPr>
              <w:t xml:space="preserve"> </w:t>
            </w:r>
            <w:r w:rsidR="008D5A11">
              <w:rPr>
                <w:rFonts w:ascii="Arial" w:hAnsi="Arial" w:cs="Arial"/>
                <w:sz w:val="16"/>
                <w:szCs w:val="16"/>
              </w:rPr>
              <w:t>Starring:BENITO MARTINEZ,CHAD MICHAEL MURRAY,DANIELA BOBADILLA,MARTHA HIGAREDA,YUL VAZQUEZ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Maggie begins the stem cell transplant. Willow is forced to face her addiction head on. Are the lines between Student and Teacher blurring for Hunter and Christina?</w:t>
            </w:r>
            <w:r w:rsidR="00A52C84">
              <w:rPr>
                <w:rFonts w:ascii="Arial" w:hAnsi="Arial" w:cs="Arial"/>
                <w:sz w:val="16"/>
                <w:szCs w:val="16"/>
              </w:rPr>
              <w:t xml:space="preserve"> </w:t>
            </w:r>
            <w:r w:rsidR="008D5A11">
              <w:rPr>
                <w:rFonts w:ascii="Arial" w:hAnsi="Arial" w:cs="Arial"/>
                <w:sz w:val="16"/>
                <w:szCs w:val="16"/>
              </w:rPr>
              <w:t>Starring:KESTIE MORASSI,SCOTT LEE,SARAH ROBERTS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Grand Finalists will be revealed in the most emotional House Rules reveal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Andrew Denton: Interview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Andrew Denton makes his long-awaited return. Australia’s shortest (some would say greatest) interviewer will sit opposite a range of fascinating people and try to find out what makes them tick.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+IVEW01-015+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Swipe Right For Murder: Nicole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Nicole White went missing after a date with a man she met online, the police later linked him to the remote spot in Washington where her body was found.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+SRFM01-007+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USA: Chris Farley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On December 18th 1997 Chris' body was found on the floor of his Chicago apartment, after four days of partying. He died alone aged 33. Now, Dr. Michael Hunter is taking a fresh look at his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Tree People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Nick, Hank and Wu search the woods for a tree-like Wesen dedicated to protecting Mother Nature, while Capt. Renard seeks insight into Diana's drawings.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Hannibal: Shiizakana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BAU team look into the case of a truck driver's body that appears to have been torn apart by two different animal species. Will meets Hannibal's strange new patient after one of his sessions.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+HANI2-009+</w:t>
            </w:r>
          </w:p>
        </w:tc>
      </w:tr>
    </w:tbl>
    <w:p w:rsidR="00B65E79" w:rsidRDefault="00B65E79" w:rsidP="003A3140">
      <w:pPr>
        <w:rPr>
          <w:rFonts w:ascii="Arial" w:hAnsi="Arial" w:cs="Arial"/>
          <w:b/>
        </w:rPr>
      </w:pPr>
    </w:p>
    <w:p w:rsidR="00A106A1" w:rsidRDefault="00A106A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06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06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06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06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+SUNR18-148+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25,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Toyman Killer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psychologist is asked to evaluate a young girl on death row who shows signs of multiple personality disorder, to determine if her personalities are in fact missing clues to unsolved murders.</w:t>
            </w:r>
            <w:r w:rsidR="00A52C84">
              <w:rPr>
                <w:rFonts w:ascii="Arial" w:hAnsi="Arial" w:cs="Arial"/>
                <w:sz w:val="16"/>
                <w:szCs w:val="16"/>
              </w:rPr>
              <w:t xml:space="preserve"> </w:t>
            </w:r>
            <w:r w:rsidR="008D5A11">
              <w:rPr>
                <w:rFonts w:ascii="Arial" w:hAnsi="Arial" w:cs="Arial"/>
                <w:sz w:val="16"/>
                <w:szCs w:val="16"/>
              </w:rPr>
              <w:t>Starring:DAVID HAYDN-JONES,MAGDA APANOWICZ,SARAH CARTER,TOM BUTLER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Ty celebrates his 16th birthday in the Bay. Will Dean get caught with Brett’s dirty money? Robbo and Colby remain vigilant – suspecting that Ebony’s games aren’t over yet.</w:t>
            </w:r>
            <w:r w:rsidR="00A52C84">
              <w:rPr>
                <w:rFonts w:ascii="Arial" w:hAnsi="Arial" w:cs="Arial"/>
                <w:sz w:val="16"/>
                <w:szCs w:val="16"/>
              </w:rPr>
              <w:t xml:space="preserve"> </w:t>
            </w:r>
            <w:r w:rsidR="008D5A11">
              <w:rPr>
                <w:rFonts w:ascii="Arial" w:hAnsi="Arial" w:cs="Arial"/>
                <w:sz w:val="16"/>
                <w:szCs w:val="16"/>
              </w:rPr>
              <w:t>Starring:PATRICK OCONNOR,JAKE RYAN,TIM FRANKLIN,CARIBA HEINE,DARIUS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Single Wives: Pool Party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pool party gives the girls a chance to size up each other's dates – and one wife shares a secret with her date that may end it all. Hosted by Fifi Box, with dating expert Matthew Hussey.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+TSWV01-003+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Submerged / Full-Tilt Boogie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When a series of backyard pool homicides are reported in California, the BAU team searches for an UnSub with a puzzling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+CRMD13-703+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The Lost Plane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Bound for Kathmandu, Thai Airways Flight 311 is flying just above the peaks of the Himalayas when it slams into a remote rock face at 11,000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Twenty aspiring chefs arrive at Hell's Kitchen with the hope and excitement of becoming the next winner of Hell's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Battle Creek: Mama's Boy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Russ is forced to turn to the last person he wants to assist on a murder investigation; his mother, a convicted counterfeiter and con artist.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06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A106A1" w:rsidRDefault="00A106A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06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06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06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+SUNR18-149+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26,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Last Christmas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tycoon hosts his family's traditional Christmas at a lodge, five years after the last one which saw his daughter die. Stricken with cancer, the traditional treasure hunt will now determine his heir.</w:t>
            </w:r>
            <w:r w:rsidR="00A52C84">
              <w:rPr>
                <w:rFonts w:ascii="Arial" w:hAnsi="Arial" w:cs="Arial"/>
                <w:sz w:val="16"/>
                <w:szCs w:val="16"/>
              </w:rPr>
              <w:t xml:space="preserve"> </w:t>
            </w:r>
            <w:r w:rsidR="008D5A11">
              <w:rPr>
                <w:rFonts w:ascii="Arial" w:hAnsi="Arial" w:cs="Arial"/>
                <w:sz w:val="16"/>
                <w:szCs w:val="16"/>
              </w:rPr>
              <w:t>Starring:CEDRIC SMITH,JENNIFER FINNIGAN,NOLA AUGUSTSON,NATALIE BROWN,STEFANO DIMATTEO,MORGAN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+CMCO01-002+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search for Bella continues. Jasmine suspects Colby still has feelings for her. Ty feels rejected by John and Marilyn. </w:t>
            </w:r>
            <w:r w:rsidR="00A52C84">
              <w:rPr>
                <w:rFonts w:ascii="Arial" w:hAnsi="Arial" w:cs="Arial"/>
                <w:sz w:val="16"/>
                <w:szCs w:val="16"/>
              </w:rPr>
              <w:t xml:space="preserve"> </w:t>
            </w:r>
            <w:r w:rsidR="008D5A11">
              <w:rPr>
                <w:rFonts w:ascii="Arial" w:hAnsi="Arial" w:cs="Arial"/>
                <w:sz w:val="16"/>
                <w:szCs w:val="16"/>
              </w:rPr>
              <w:t>Starring:EMILY SYMONS,SHANE WITHINGTON,SAM FROST,TIM FRANKLIN,DARIUS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Single Wives: Online Dating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Online dating goes under the microscope and results in the world’s most awkward date. A girls’ night out takes a turn for the worse when two wives meet a guy they both like. Hosted by Fifi Box.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+TSWV01-004+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Flights From Hell: Caught on Camera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shocking, surprising and entertaining documentary uses footage captured on passengers' cameras and phones to reveal extreme behaviour in airports and on planes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+FFHE01-002+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Deadliest Weather: Caught On Camera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Japanese Tsunami sees entire towns washed away and people trying to outrun the wave in the biggest national disaster since world war two. A Texan hero risks his life attempting to save a drunk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+WDWC01-012+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USA: Notorious BIG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Famous rapper Notorious B.I.G was gunned down on the streets of Los Angeles. Using information from autopsy and police files, Dr Michael Hunter investigates the motive and the identity of the killer.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Friend Me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While preparing for the wedding, Annie realises Jake needs more groomsmen to match her nine bridesmaids and makes a concerted effort to reunite Jake with his long lost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+MAME-011+</w:t>
            </w:r>
          </w:p>
        </w:tc>
      </w:tr>
    </w:tbl>
    <w:p w:rsidR="00B65E79" w:rsidRDefault="00B65E79" w:rsidP="003A3140">
      <w:pPr>
        <w:rPr>
          <w:rFonts w:ascii="Arial" w:hAnsi="Arial" w:cs="Arial"/>
          <w:b/>
        </w:rPr>
      </w:pPr>
    </w:p>
    <w:p w:rsidR="00A106A1" w:rsidRDefault="00A106A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F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Annie and Jake spontaneously decide to deface a sign in their apartment building. What they thought was a harmless joke, quickly turns into a hate-crime investigation.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06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06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06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06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+SUNR18-150+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27,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Family Sins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couple force their foster children to steal and set fire to apartment buildings when their tenants are unable to pay their rent.</w:t>
            </w:r>
            <w:r w:rsidR="00A52C84">
              <w:rPr>
                <w:rFonts w:ascii="Arial" w:hAnsi="Arial" w:cs="Arial"/>
                <w:sz w:val="16"/>
                <w:szCs w:val="16"/>
              </w:rPr>
              <w:t xml:space="preserve"> </w:t>
            </w:r>
            <w:r w:rsidR="008D5A11">
              <w:rPr>
                <w:rFonts w:ascii="Arial" w:hAnsi="Arial" w:cs="Arial"/>
                <w:sz w:val="16"/>
                <w:szCs w:val="16"/>
              </w:rPr>
              <w:t>Starring:DEANNA MILLIGAN,KIRSTIE ALLEY,WILL PATTON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meets up with Leah Istines to learn about making easy, healthier meals on a budget. Adam makes a bed that looks like a bulldozer for the kids. Graham visits a stunning family garden in Bronte.</w:t>
            </w:r>
            <w:r w:rsidR="00A52C84">
              <w:rPr>
                <w:rFonts w:ascii="Arial" w:hAnsi="Arial" w:cs="Arial"/>
                <w:sz w:val="16"/>
                <w:szCs w:val="16"/>
              </w:rPr>
              <w:t xml:space="preserve"> </w:t>
            </w:r>
            <w:r w:rsidR="008D5A11">
              <w:rPr>
                <w:rFonts w:ascii="Arial" w:hAnsi="Arial" w:cs="Arial"/>
                <w:sz w:val="16"/>
                <w:szCs w:val="16"/>
              </w:rPr>
              <w:t>Starring:TANIA DOKO,JAMES ROCHE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19: Essendon v Sydney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Swans head to Etihad Stadium to continue their quest for a top four spot, while a rejuvenated Bombers outfit clings to faint finals hopes. Bounce time: 7.50pm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06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06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06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06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06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06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+NBCT18-179+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28,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Magic Or Imagination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Darrin accuses Samantha of using witchcraft to win a slogan contest.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06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VFL: Rnd 17: Sandringham v Box Hill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A106A1"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Officers are pushed to the limit when several packages of white powder are found on a passenger, plus a New Zealander's plan for a new life could be short lived when his criminal record comes into focus.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Kick: Adelaide v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It’s all on the line at the Adelaide Oval as both clubs make their bids to stay in touch with the top eight. Bounce time: 7.40pm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19: Adelaide v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It’s all on the line at the Adelaide Oval as both clubs make their bids to stay in touch with the top eight. Bounce time: 7.40pm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06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Payback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thrilling drama about a woman whose life is turned into a nightmare by the men who swore to serve and protect her.</w:t>
            </w:r>
            <w:r w:rsidR="00A52C84">
              <w:rPr>
                <w:rFonts w:ascii="Arial" w:hAnsi="Arial" w:cs="Arial"/>
                <w:sz w:val="16"/>
                <w:szCs w:val="16"/>
              </w:rPr>
              <w:t xml:space="preserve"> </w:t>
            </w:r>
            <w:r w:rsidR="008D5A11">
              <w:rPr>
                <w:rFonts w:ascii="Arial" w:hAnsi="Arial" w:cs="Arial"/>
                <w:sz w:val="16"/>
                <w:szCs w:val="16"/>
              </w:rPr>
              <w:t>Starring:ADAM SCOTT,FREDRIC LEHNE,DENIS ARNDT,EDWARD ASNER,MARTY RYAN,MARY TYLER MOORE,KATE ASNER,TAMARA CLATTERBUCK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06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06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06A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Default="00A106A1" w:rsidP="00365061">
            <w:pPr>
              <w:rPr>
                <w:rFonts w:ascii="Arial" w:hAnsi="Arial" w:cs="Arial"/>
                <w:sz w:val="16"/>
                <w:szCs w:val="16"/>
              </w:rPr>
            </w:pPr>
            <w:r>
              <w:rPr>
                <w:rFonts w:ascii="Arial" w:hAnsi="Arial" w:cs="Arial"/>
                <w:sz w:val="16"/>
                <w:szCs w:val="16"/>
              </w:rPr>
              <w:t>TBC</w:t>
            </w:r>
          </w:p>
          <w:p w:rsidR="00A106A1" w:rsidRPr="00F435A8" w:rsidRDefault="00A106A1"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Wayne's past indiscretions give Alison an idea.  Glen finds himself pinned to a wall with no way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Craig finds there's no easy way back into Debbie's heart.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+HOWL01-035+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106A1">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106A1">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A106A1">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106A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3741</Words>
  <Characters>21330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2018-07-16T04:19:00Z</dcterms:created>
  <dcterms:modified xsi:type="dcterms:W3CDTF">2018-07-16T04:19:00Z</dcterms:modified>
</cp:coreProperties>
</file>