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March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Bricks &amp; Clicks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Kochie's Business Builders transforms six local brick and mortar retailers into global online brands. They've been selected for an intensive course about how to take their businesses digital.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Habitus House of the Year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Celebrating the diverse, vibrant design and architecture of the Indo-Pacific region. A deep dive into what it truly means to adopt design as a way of life within our unique part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+HHTY01-002+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Father Of The Fair Go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Featuring prominent Australians from political, legal and union circles, this program shows the life of one of Australia's most prolific social reformers and progressive thinkers, Maurice Blackburn.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Bubble House in Brisbane. Tara shows how to convert old tables and chairs into beds for your pets. Ed makes baked vegetable nests with eggs and grape salsa.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Jane Bunn, Brian Taylor, Jack Riewoldt and Brooke Hogan hit the road to discover the best things to see, eat and do across Victoria, to help make your weekend a 'great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+LWND01-003+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Group 2 must produce a sophisticated seafood lunch for hungry sailors, but cooking in the elements takes its toll sending teams into choppy waters.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Undercurrent: Real Murder Investigation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The investigation of the case of Sue Neill-Fraser and her partner Bob Chappell, who mysteriously disappeared and was possibly murdered, reaches its epic conclusion.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+UNDR01-006+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 Denise Scott / Tim Winton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Andrew for one of the funniest interviews of the year with Denise Scott, who doesn't have an off switch. Also, Tim Winton talks of toxic masculinity, lost boys and the damaged men they become.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Ethicist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Red is sent to a medical institution after his request to the court for a psychiatric evaluation, Liz and Jennifer search for a Blacklister they believe may have information about Red's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Barb and Russ face the suspects for the first time since the arraignment hearing.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11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2019 Moomba Parade: </w:t>
            </w:r>
            <w:r w:rsidR="005D7F59" w:rsidRPr="00CC53DF">
              <w:rPr>
                <w:rFonts w:ascii="Arial" w:hAnsi="Arial" w:cs="Arial"/>
                <w:b/>
                <w:sz w:val="16"/>
                <w:szCs w:val="16"/>
              </w:rPr>
              <w:t xml:space="preserve">2019 Moomba Parade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Peter Mitchell and Jane Bunn present the live Moomba Parade featuring larger-than-life colourful floats from Kings Domain to Queen Victoria Gardens.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Kissin' Cousins </w:t>
            </w:r>
            <w:r w:rsidR="00670CA9">
              <w:rPr>
                <w:rFonts w:ascii="Arial" w:hAnsi="Arial" w:cs="Arial"/>
                <w:b/>
                <w:sz w:val="16"/>
                <w:szCs w:val="16"/>
              </w:rPr>
              <w:t>’CC’</w:t>
            </w:r>
            <w:r w:rsidR="00CC53DF" w:rsidRPr="00CC53DF">
              <w:rPr>
                <w:rFonts w:ascii="Arial" w:hAnsi="Arial" w:cs="Arial"/>
                <w:b/>
                <w:sz w:val="16"/>
                <w:szCs w:val="16"/>
              </w:rPr>
              <w:t xml:space="preserve"> (1964)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Army officer returns to the Smoky Mountains tries to convince his kinfolk to allow the Army to build a missile site on their land. Once he gets there, he discovers he has a lookalike cousin.</w:t>
            </w:r>
            <w:r w:rsidR="00A52C84">
              <w:rPr>
                <w:rFonts w:ascii="Arial" w:hAnsi="Arial" w:cs="Arial"/>
                <w:sz w:val="16"/>
                <w:szCs w:val="16"/>
              </w:rPr>
              <w:t xml:space="preserve"> </w:t>
            </w:r>
            <w:r w:rsidR="008D5A11">
              <w:rPr>
                <w:rFonts w:ascii="Arial" w:hAnsi="Arial" w:cs="Arial"/>
                <w:sz w:val="16"/>
                <w:szCs w:val="16"/>
              </w:rPr>
              <w:t>Starring:ARTHUR OCONNELL,JACK ALBERTSON,GLENDA FARRELL,ELVIS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Karen help Dean face his demons before it's too late? Cracks begin to show as Brody struggles to juggle Ziggy and Simone. Maggie fights for her students and finds an unlikely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We're back at the MKR Restaurant for a Sudden Death cook-off. It's a passionate battle in the kitchen, while at the table accusations lead to an admission. With all this anger, will revenge be served?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Debbie &amp; Justin have put their all into their transformation taking their place to a more sophisticated level. Now here's comes the twist - this time around, the teams must score them as a 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George Harrison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George Harrison, former Beatle died in 2001 after a short battle with lung cancer is examined.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Best Laid Plans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Harry deals with the consequences after sleeping with Niko and learning she is his boss' mistresses, but it surprisingly leads to a new exciting venture in his career.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&amp; Noosa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12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Killer Among Us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the shocking murder of her mother, a girl helps a police detective by searching her home for clues that they hope will lead to the perpetrator.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Martha's getting too close for Alf's comfort. Simone gives Brody an ultimatum. Ziggy wonders if she is the reason her marriage is failing. The Bay gets a surprise visitor.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For the first time ever on MKR, teams are paired up in mystery matches for a supercharged Instant Restaurant round. Teams are pushed to the limit as they take over houses and cook a three-course menu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Touchdown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As a barroom fight sends Shaun to seek treatment at St. Bonaventure's, Park and Lim disagree over an elderly woman's post-operative symptoms.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Adverse Events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surgeons are determined to shut down Quovadis after Henry Barnett almost loses his life due to a device malfunction.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General Shiro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Red and Dembe enlist Glenn's help in stacking the jury to Red's advantage for his upcoming trial, the Task Force investigates a series of mysterious deaths resulting from weaponized insects.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Dr. Ken's Banquet Snub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Ken is surprised to learn Pat is replacing him as emcee of the HMO's annual banquet. Clark worries about how much Damona argues with her boyfriend, while Molly discovers that Dave has a stalker.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Dr. Ken - Child Of Divorce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 alarmed Ken finds out D.K. is divorced, he thinks it means his own marriage is doomed to failure.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13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Dreamhouse Nightmare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couple find their dream home in New Orleans. Unfortunately, they outbid an obsessive woman who believes she deserves the home more, and she's willing to force them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Ziggy and Brody struggle to find similar goals for their future. Alf and Martha grow closer over ancient and painful memories.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Peruvian friends Andy &amp; Ruby and mother and son Lisa &amp; John both topped their Instant Restaurant rounds, so expectations are high when they're paired up for tonight's Open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Jimmy Barnes: Working Class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Raw and compassionate, full of elegantly staged live musical performances, this is the compelling story of Jimmy Barnes' childhood survival, family, search for love and, finally, redemption.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Time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examination of the case of Canadian banker Albert Walker, who murdered his business partner in England and assumed the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Carter finally gets a chance to prove herself as she is sent on a mission in Russia with Agent Thompson and the Howling Commandos.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14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Death Of A Vegas Showgirl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 story of sex, lies and betrayal, two incredibly talented dancers become involved in a tumultuous relationship that spirals into obsession and spins horribly out of control.</w:t>
            </w:r>
            <w:r w:rsidR="00A52C84">
              <w:rPr>
                <w:rFonts w:ascii="Arial" w:hAnsi="Arial" w:cs="Arial"/>
                <w:sz w:val="16"/>
                <w:szCs w:val="16"/>
              </w:rPr>
              <w:t xml:space="preserve"> </w:t>
            </w:r>
            <w:r w:rsidR="008D5A11">
              <w:rPr>
                <w:rFonts w:ascii="Arial" w:hAnsi="Arial" w:cs="Arial"/>
                <w:sz w:val="16"/>
                <w:szCs w:val="16"/>
              </w:rPr>
              <w:t>Starring:DANSO GORDON,CARMEN MOORE,ROSELYN SANCHEZ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continues to suffer nightmares. Marilyn is fearful. Jasmine's heartache spikes when no one has heard from Robbo.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Dean remembers last night's dream. Willow and Mason struggle to keep the gym going. Ryder takes matters into his own hands to help Raffy.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Jasmine reveals Tori’s dark secret. Simone gets an insight into how troubled Bella is. Raffy and Ryder are caught red-handed with something illegal.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Ms Fisher Modern Murder Mysteries Ep: 4: </w:t>
            </w:r>
            <w:r w:rsidR="005D7F59" w:rsidRPr="00CC53DF">
              <w:rPr>
                <w:rFonts w:ascii="Arial" w:hAnsi="Arial" w:cs="Arial"/>
                <w:b/>
                <w:sz w:val="16"/>
                <w:szCs w:val="16"/>
              </w:rPr>
              <w:t xml:space="preserve">Ms Fisher Modern Murder Mysteries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Peregrine gets a lesson in all things culinary when celebrated head chef at Samuel's ex-mother-in-law's International Cookery school, Graham King,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+MFMD01-004+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Farrah Fawcett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Farrah Fawcett's cancer death in 2009 is examined. A look at her medical history and the alternative cancer treatments she received.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Win, Luthor Or Draw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an alien attack damages the Gotham headquarters, Chairman West delivers some unfortunate news to Van and Emily.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Van Of The Year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Emily deals with Van stealing credit for her generosity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15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Jodi Arias: Dirty Little Secret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disturbing murder trial that gripped the nation, this Lifetime Original Movie tells the story of a seductive, aspiring photographer found guilty of killing her former 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Cleaning 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BAFTA winner Sheridan Smith stars as an ordinary working class mum caught between two contrasting worlds - the everyday grind of suburban life and the high-risk game of insider trading.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America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Martin Clunes embarks on an epic journey around the coast of America to discover what life is like on the surrounding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+MCIA01-001+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Coastal Railways With Julie Walters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Julie takes off on Scotland's West Highland Railway, with the train from Harry Potter, wartime spies and cattle wrangling.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+CORA01-001+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Paris Is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and Fitz face very big consequences and Mellie brings in an old friend to make sure she gets her way. Meanwhile, Abby shows Olivia she is fully capable of handling working at the White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E2404F" w:rsidRDefault="00E2404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Holiday in a country where the Aussie dollar lets you eat at the best restaurants at a bargain price with The Great Outdoors.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16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Flemington - All Star Mile; Rosehill - Coolmore Classic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12.00pm AEDT. Racing's stars come together as the best horses take to the track for a day of racing for the All Star Mile and Coolmore Classic LIVE from Flemington and Rosehill Racecourse.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question an American woman when they suspect she's arrived to perform unlawful work in the sex trade. Also, a Chinese mother and son get caught red handed with high risk concealments.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Iron Man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Robert Downey Jr. returns as Tony Stark, aka Iron Man, whose world is torn apart by a ruthless enemy. As he embarks on a mission to protect those he loves, Stark will be tested like never before.</w:t>
            </w:r>
            <w:r w:rsidR="00A52C84">
              <w:rPr>
                <w:rFonts w:ascii="Arial" w:hAnsi="Arial" w:cs="Arial"/>
                <w:sz w:val="16"/>
                <w:szCs w:val="16"/>
              </w:rPr>
              <w:t xml:space="preserve"> </w:t>
            </w:r>
            <w:r w:rsidR="008D5A11">
              <w:rPr>
                <w:rFonts w:ascii="Arial" w:hAnsi="Arial" w:cs="Arial"/>
                <w:sz w:val="16"/>
                <w:szCs w:val="16"/>
              </w:rPr>
              <w:t>Starring:BEN KINGSLEY,GUY PEARCE,GWYNETH PALTROW,DON CHEADLE,JON FAVREAU,REBECCA HALL,ROBERT DOWNEY JR.,JAMES BADGE DALE,PAUL BETTANY,STEPHANIE SZOSTAK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John McClane, officer of the NYPD, tries to save his wife Holly Gennaro and several others that were taken hostage by German terrorist Hans Gruber.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Dog-Whistle Politics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Eager to get answers, Jake unexpectedly crosses paths with someone he thought he'd never see again. Also, Huck and Quinn recruit a familiar face to help smooth over the media storm surrounding 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You Got Served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Olivia knows she can't handle this latest storm on her own and calls for help from an unexpected source. Meanwhile, Mellie and Cyrus continue to pull strings from the sidelines.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404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Andy plays Professor Higgins to Janice's reluctant Eliza.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finds a way to push Susan further under his thumb.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+HOWL03-003+</w:t>
            </w:r>
          </w:p>
        </w:tc>
      </w:tr>
    </w:tbl>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2404F">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2404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2404F">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04F"/>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2019-03-04T02:45:00Z</dcterms:created>
  <dcterms:modified xsi:type="dcterms:W3CDTF">2019-03-04T02:45:00Z</dcterms:modified>
</cp:coreProperties>
</file>