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19 May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7: Richmond v Box Hill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of this year's genuine contenders face off in a clash that should help shape the top four, with the emerging Tigers keen to test themselves against last year's premier. Bounce time: 11.40am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Soapbox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Pre-game coverage of the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9: Richmond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race to put the finishing touches on Mikaela and Eliza's family home before judges Jamie Durie, Laurence Llewelyn-Bowenand Wendy Moore deliver their verdict. Which team will impress the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Story Of The Royals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Back in the present, viewers join this year's Royal Wedding spectators, ranging from devoted royal watchers, to communities around the world that will soon see a more radically relatable royal 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Guillermo Rizal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multiple children are abducted under similar circumstances, the Task Force rushes to find the kidnapper. Red goes on the hunt for a man who can find anything, while Liz considers a big 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Shocking photos of a student from an elite private high school are posted on social media; the school's headmistress tries to maintain the school's reputation.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Marine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swims with turtles, whales and sharks and interacts with dolphins, dugongs and playful seals.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+SUNR19-100+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20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Jesse Stone: Death in Paradise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body of a teenager is found in the lake, the town's chief of police embarks on a quest which leads him to the Mob.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Pro surfing sisters Mikaela and Eliza and their mum see their renovated family home for the first time. While the judges' scores are in, it's anyone's game with the sisters yet to reveal their scores.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Ocean's 9-1-1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going-away party for a bank manager turns into an emergency, and then a mystery, as the first responders are accused of pulling off a daring heist.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Miracle On 123rd Street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Miles is shocked when the God account sends him 76 simultaneous friend suggestions. Ali moves in with Miles while her apartment is being fumigated. Rakesh receives surprising news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+GFME01-013+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 Myself &amp; I: Family Tree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Mid-life Alex helps his Abby with a family tree project, he's tempted to find his biological father. Young Alex must perform at Ron's family reunion talent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+MEMI01-005+</w:t>
            </w:r>
          </w:p>
        </w:tc>
      </w:tr>
    </w:tbl>
    <w:p w:rsidR="00B65E79" w:rsidRDefault="00B65E79" w:rsidP="003A3140">
      <w:pPr>
        <w:rPr>
          <w:rFonts w:ascii="Arial" w:hAnsi="Arial" w:cs="Arial"/>
          <w:b/>
        </w:rPr>
      </w:pPr>
    </w:p>
    <w:p w:rsidR="00CE2AE9" w:rsidRDefault="00CE2AE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Pat And The CEO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Pat looks to Ken for help getting a promotion from Welltopia's CEO. Jae's summer plans take Molly by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21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Fiance Killer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is stunned when her daughter returns from vacation and is engaged to a handsome man. As time goes on, she can't help but feel that there is something wrong with her daughter's new fiance.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Victorian chippie brothers Tim and Mat hand over the keys to Tim's 1950's weatherboard cottage. The cottage hasn't been touched in 50 years, so teams have a solid challenge ahead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Denton's 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Andrew Denton sits down with interesting, amazing people, and finds out what makes them tick.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The Trouble With The Curve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Miles reconnects with his high school baseball teammate, Cal, when he gets a friend suggestion for a promising young baseball player who Cal is coaching.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+GFME01-014+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Bachelor Party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Barry thinks he wants a wild, adult bachelor party, but he realizes Adam's idea of a party to celebrate his brother as a bachelor is more his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Combating Cellulite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+CMCF01-010+</w:t>
            </w:r>
          </w:p>
        </w:tc>
      </w:tr>
    </w:tbl>
    <w:p w:rsidR="00B65E79" w:rsidRDefault="00B65E79" w:rsidP="003A3140">
      <w:pPr>
        <w:rPr>
          <w:rFonts w:ascii="Arial" w:hAnsi="Arial" w:cs="Arial"/>
          <w:b/>
        </w:rPr>
      </w:pPr>
    </w:p>
    <w:p w:rsidR="00CE2AE9" w:rsidRDefault="00CE2AE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Liftoff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the Cold War intensifies and the Cuban Missile Crisis comes to a head, the Mercury 7 families begin glamorous new lives in Houston.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22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Jodi Arias: Dirty Little Secret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the disturbing murder trial that gripped the nation, this Lifetime Original Movie tells the story of a seductive, aspiring photographer found guilty of killing her former lover.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on House Rules, teams are battling the clock in the early reveal challenge of Victorian chippie brothers Tim and Mat's 1950's weatherboard cottage renovation.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Nick seriously injured in hospital, Lisa furiously seeks out Sean, whilst Med feels increasingly sidelined.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+TBAY01-004+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Truth Or Dare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Wedding bells are ringing as Rossi prepares to marry Krystall. But first, the BAU team travels to Los Angeles to investigate a series of fatal shootings in broad daylight following car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My Art Project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Jane and Patterson's investigation into a tattoo leads to a Russian double agent, and Jane double-crosses them both to get something she needs.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Catch: The Hard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Alice and Val reexamine the cold case that brought them together as partners, and Ben and Rhys are faced with a major threat when they are told that their undercover status may have been compromised.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+CATC02-006+</w:t>
            </w:r>
          </w:p>
        </w:tc>
      </w:tr>
    </w:tbl>
    <w:p w:rsidR="00B65E79" w:rsidRDefault="00B65E79" w:rsidP="003A3140">
      <w:pPr>
        <w:rPr>
          <w:rFonts w:ascii="Arial" w:hAnsi="Arial" w:cs="Arial"/>
          <w:b/>
        </w:rPr>
      </w:pPr>
    </w:p>
    <w:p w:rsidR="00CE2AE9" w:rsidRDefault="00CE2AE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week, Greg heads to Sydney to celebrate a month-long festival known as CRAVE which includes Fiestas on Darling Harbour, island hopping, a comedy island and breakfast on the Sydney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23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He Loves Me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Nick seems to have a happy marriage with real estate agent Laura and a daughter but not everything is what it seems.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auditions roll on, as the team of judges seeks out more undiscovered talents of Britain.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Denton's Interview: Jacki Weaver and Priscilla Sutton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Andrew Denton sits down with Academy Award nominated Australian actor Jacki Weaver. Also, amputee Priscilla Sutton talks about her life and Spare Parts, her art exhibit involving prosthetic limbs.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Antipasto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Several months after the horrific events that transpired in the season two finale, Hannibal Lecter is on the run in Europe - a predator let loose in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Downtown Odds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Alex intervenes to stop a mysterious newcomer to the Las Vegas drug scene from instigating a gang turf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24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Anna Nicole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life of Anna Nicole Smith, from small town dancer to Playboy centerfold, to her marriage to a billionaire, and her eventual self destruction.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(D,O,S,A)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10: Sydney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Swans pipped the Magpies by two points when these teams last met at the SCG in round 20 last year, but Collingwood will be desperate to turn the tables this time around.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Tell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Alex and Cassandra team up to find a rogue former U.S. Marshal who holds the key to Ginny's disappearance.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Sporting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to take a look at Australian sport, from blow-carting across the beaches of tropical North Queensland to rafting the white waters of an inland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Jennifer Hawkins sees the real Vietnam top-to-bottom by bicycle, and soon discovers there are no road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25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BMX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family is devastated when a father is hit by a truck while riding his bicycle. Could this horrific incident have been avoided?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'cool customer' is unshaken by the positive drug readings from his suitcase. But Customs suspect there is something sinister concealed in the bag. Biosecurity discover an odd concoction in the bag of a traveller.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Footy's biggest personalities and current stars join Nat Edwards, Richo, Campbell Brown, Byron Cooke, and Jacqui Felgate for all the latest news and highlights of the weekend's AFL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10: Richmond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One of the highlights on the AFL calendar, the annual 'Dreamtime at the 'G' game shapes as a fascinating encounter between two fierce rivals with finals on their minds.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Campaign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incumbent congressman embroiled in personal scandal faces a no-holds-barred challenge from a naive newcomer funded by two unscrupulous billionaire lobbyist brothers.</w:t>
            </w:r>
            <w:r w:rsidR="00A52C84">
              <w:rPr>
                <w:rFonts w:ascii="Arial" w:hAnsi="Arial" w:cs="Arial"/>
                <w:sz w:val="16"/>
                <w:szCs w:val="16"/>
              </w:rPr>
              <w:t xml:space="preserve"> </w:t>
            </w:r>
            <w:r w:rsidR="008D5A11">
              <w:rPr>
                <w:rFonts w:ascii="Arial" w:hAnsi="Arial" w:cs="Arial"/>
                <w:sz w:val="16"/>
                <w:szCs w:val="16"/>
              </w:rPr>
              <w:t>Starring:JASON SUDEIKIS,DYLAN MCDERMOTT,WILL FERRELL,JOHN LITHGOW,SARAH BAKER,KATHERINE LANASA,ZACH GALIFIANAKIS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+WBFF02-014+</w:t>
            </w:r>
          </w:p>
        </w:tc>
      </w:tr>
    </w:tbl>
    <w:p w:rsidR="00B65E79" w:rsidRDefault="00B65E79" w:rsidP="003A3140">
      <w:pPr>
        <w:rPr>
          <w:rFonts w:ascii="Arial" w:hAnsi="Arial" w:cs="Arial"/>
          <w:b/>
        </w:rPr>
      </w:pPr>
    </w:p>
    <w:p w:rsidR="00CE2AE9" w:rsidRDefault="00CE2AE9" w:rsidP="003A3140">
      <w:pPr>
        <w:rPr>
          <w:rFonts w:ascii="Arial" w:hAnsi="Arial" w:cs="Arial"/>
          <w:b/>
        </w:rPr>
      </w:pPr>
    </w:p>
    <w:p w:rsidR="00CE2AE9" w:rsidRDefault="00CE2AE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Stolen Youth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Old feelings of betrayal resurface, renewing a bitter rift between two girlfriends when one learns that the other seduced her son.</w:t>
            </w:r>
            <w:r w:rsidR="00A52C84">
              <w:rPr>
                <w:rFonts w:ascii="Arial" w:hAnsi="Arial" w:cs="Arial"/>
                <w:sz w:val="16"/>
                <w:szCs w:val="16"/>
              </w:rPr>
              <w:t xml:space="preserve"> </w:t>
            </w:r>
            <w:r w:rsidR="008D5A11">
              <w:rPr>
                <w:rFonts w:ascii="Arial" w:hAnsi="Arial" w:cs="Arial"/>
                <w:sz w:val="16"/>
                <w:szCs w:val="16"/>
              </w:rPr>
              <w:t>Starring:ASHLEIGH ASTON MOORE,ASHLEY MCDONOGH,BRIAN AUSTIN GREEN,NEAL LERNER,SHARON LAWRENCE,JOHN GETZ,JOHN CARROLL LYNCH,HARLEY JANE KOZAK,JEREMY RENNER,KATIE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2AE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Alison is caught out in a lie that could affect her relationship with the twins.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Tick's teaparty turns into a bonanza for Wayne.  Alison does some fast talking to hold on to Greg.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E2AE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E2AE9">
      <w:rPr>
        <w:rFonts w:ascii="Arial" w:hAnsi="Arial" w:cs="Arial"/>
        <w:noProof/>
        <w:sz w:val="16"/>
      </w:rPr>
      <w:t>14</w:t>
    </w:r>
    <w:r>
      <w:rPr>
        <w:rFonts w:ascii="Arial" w:hAnsi="Arial" w:cs="Arial"/>
        <w:sz w:val="16"/>
      </w:rPr>
      <w:fldChar w:fldCharType="end"/>
    </w:r>
  </w:p>
  <w:p w:rsidR="00CE2AE9" w:rsidRDefault="00CE2AE9" w:rsidP="00CE2AE9">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12</w:t>
    </w:r>
    <w:r w:rsidRPr="00D33927">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2019 at 9.00am.</w:t>
    </w:r>
  </w:p>
  <w:p w:rsidR="00CE2AE9" w:rsidRDefault="00CE2AE9" w:rsidP="00CE2AE9">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CE2AE9" w:rsidRPr="002F4D40" w:rsidRDefault="00CE2AE9"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E2AE9">
      <w:rPr>
        <w:rFonts w:ascii="Arial" w:hAnsi="Arial" w:cs="Arial"/>
        <w:noProof/>
        <w:lang w:val="en-AU" w:eastAsia="en-AU"/>
      </w:rPr>
      <w:drawing>
        <wp:inline distT="0" distB="0" distL="0" distR="0">
          <wp:extent cx="4660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2AE9"/>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3598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2019-05-09T03:42:00Z</dcterms:created>
  <dcterms:modified xsi:type="dcterms:W3CDTF">2019-05-09T03:42:00Z</dcterms:modified>
</cp:coreProperties>
</file>