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Signs Of The Coming King,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Loving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On The Runway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Worcestershire, trying to find a home for a couple and their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Stornes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Inland Enforcement Unit tracks a pair of Honduran drug runners who entered Canada illegally. Three relatives named George have officers suspecting a Greek traveller has come for more than a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Inland Enforcement Unit tracks a pair of Honduran drug runners who entered Canada illegally. Three relatives named George have officers suspecting a Greek traveller has come for more than a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Grainger's visit to Spain features a wonderful mix of ancient Spanish traditions and the new vibrancy that has swept the country.</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journey through Spain and its pilgrimage to El Rocio where Spaniards take part in a week-long religious procession.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Rennette From Pennsylvania Park Produce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Pipsqueaks Preschool / Fantastic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Con From Craigieburn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Stornes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Paris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Paris, Tony does as the French do. He sips coffee at Le Pure Café, sits down at Le Dome for an enormous shellfish tower, discovers the lost art of bread baking and indulges in a guilty 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lifelong suburbanites move to the south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r w:rsidR="008D5A11">
              <w:rPr>
                <w:rFonts w:ascii="Arial" w:hAnsi="Arial" w:cs="Arial"/>
                <w:sz w:val="16"/>
                <w:szCs w:val="16"/>
              </w:rPr>
              <w:t>Starring:EILEEN ESSELL,JOSEPH MORGAN,JOHN MARQUEZ,KARL THEOBALD,KATHERINE PARKINSON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r w:rsidR="008D5A11">
              <w:rPr>
                <w:rFonts w:ascii="Arial" w:hAnsi="Arial" w:cs="Arial"/>
                <w:sz w:val="16"/>
                <w:szCs w:val="16"/>
              </w:rPr>
              <w:t>Starring:ANTHONY HOWELL,CORIN REDGRAVE,HONEYSUCKLE WEEKS,GEOFFREY FRESHWATER,DUGALD BRUCE-LOCKHART,DAVID ALEXANDER,FERGUS ODONNELL,JOANNA HORTON,PETER-HUGO DALY,SAMUEL OATLEY,PETER CAPALDI,MICHAEL KITCHEN,VALERIE EDMOND,TONY TURNER,TONI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Suffolk Strangler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hunt for the Suffolk Strangler, who murdered five prostitutes in the Ipswich area during 2006, leading to the largest manhunt since the Yorkshire Ripper.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lifelong suburbanites move to the south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War Of Nerves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unexploded bomb at a busy shipyard leads to a startling discovery in a complex story of greed and politics.</w:t>
            </w:r>
            <w:r w:rsidR="00A52C84">
              <w:rPr>
                <w:rFonts w:ascii="Arial" w:hAnsi="Arial" w:cs="Arial"/>
                <w:sz w:val="16"/>
                <w:szCs w:val="16"/>
              </w:rPr>
              <w:t xml:space="preserve"> </w:t>
            </w:r>
            <w:r w:rsidR="008D5A11">
              <w:rPr>
                <w:rFonts w:ascii="Arial" w:hAnsi="Arial" w:cs="Arial"/>
                <w:sz w:val="16"/>
                <w:szCs w:val="16"/>
              </w:rPr>
              <w:t>Starring:ANTHONY HOWELL,CORIN REDGRAVE,HONEYSUCKLE WEEKS,GEOFFREY FRESHWATER,DUGALD BRUCE-LOCKHART,DAVID ALEXANDER,FERGUS ODONNELL,JOANNA HORTON,PETER-HUGO DALY,SAMUEL OATLEY,PETER CAPALDI,MICHAEL KITCHEN,VALERIE EDMOND,TONY TURNER,TONI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Bats &amp; Balls / Fantasy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Shields journeys through Gloucestershire, hoping to find an idyllic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Miracle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Brown thinks everyone is going mad. Father Quinn is losing his faith, newlyweds Dermot and Maria won't stop fighting, and Grandad has decided he'd like to witness his own funeral.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Pulls It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faking Grandad's death, Mrs. Brown is waiting for the insurance money, but the insurance company are suspicious. Will Agnes be able to keep Grandad out of sight or will they be caught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body is found in a coastal village, and the investigation leads Gently and Bacchus to suspect the victim's estranged husband is responsible for the killing.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Vanishing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baffling mystery when Varig Flight 254 disappears without a trace over the jungles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Shields journeys through Gloucestershire, hoping to find an idyllic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woman's body is found in a coastal village, and the investigation leads Gently and Bacchus to suspect the victim's estranged husband is responsible for the killing.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Natural Shapes / Mothering Humans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Galloping Major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God Helps Those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new parents find a rural retreat in Kent so they can experience country living in the UK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Tales From The Coast With Robson Green: North Devon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+TALE01-001+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Everyone's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hears the case of a 15-year old who is refusing a heart transplant because of the use of animals in drug testing. When the boy's condition worsens Deed must make a life changing ruling.</w:t>
            </w:r>
            <w:r w:rsidR="00A52C84">
              <w:rPr>
                <w:rFonts w:ascii="Arial" w:hAnsi="Arial" w:cs="Arial"/>
                <w:sz w:val="16"/>
                <w:szCs w:val="16"/>
              </w:rPr>
              <w:t xml:space="preserve"> </w:t>
            </w:r>
            <w:r w:rsidR="008D5A11">
              <w:rPr>
                <w:rFonts w:ascii="Arial" w:hAnsi="Arial" w:cs="Arial"/>
                <w:sz w:val="16"/>
                <w:szCs w:val="16"/>
              </w:rPr>
              <w:t>Starring:MARK WOMACK,SAMANTHA JANUS,NICHOLAS HOULT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Soviet Bases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Deep within the former Soviet Union lies a classified, subterranean world of Cold War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rushed to The Alfred after suffering a brain haemorrhage. Then, a 67-year-old woman is brought in after a near fatal car accident, which leads doctors to the discovery of a deadly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new parents find a rural retreat in Kent so they can experience country living in the UK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11463">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Construction Machines / Animal Safety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Soviet Bases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Deep within the former Soviet Union lies a classified, subterranean world of Cold War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who have been married for 35 years find their very first home together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B65E79" w:rsidRDefault="00B65E79" w:rsidP="003A3140">
      <w:pPr>
        <w:rPr>
          <w:rFonts w:ascii="Arial" w:hAnsi="Arial" w:cs="Arial"/>
          <w:b/>
        </w:rPr>
      </w:pPr>
    </w:p>
    <w:p w:rsidR="00F11463" w:rsidRDefault="00F11463" w:rsidP="003A3140">
      <w:pPr>
        <w:rPr>
          <w:rFonts w:ascii="Arial" w:hAnsi="Arial" w:cs="Arial"/>
          <w:b/>
        </w:rPr>
      </w:pPr>
    </w:p>
    <w:p w:rsidR="00F11463" w:rsidRDefault="00F114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Lair Of The Libertines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and his friends find themselves stranded at a hotel with a group of hedonists.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 Study In Pink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Freddie Pink, William's childhood friend, calls on Murdoch to solve a crime, she becomes his chief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Concocting A Killer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murder case is reopened, Murdoch and Ogden must confront the possibility that they sent the wrong man to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Kommando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Murdoch investigates the murders of Canadian soldiers recently returned from an intense training mission in pre-Boer War South Africa.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Rhythm Of Life: 24 Hours On A Coral Reef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brings us a fascinating special on the beautiful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who have been married for 35 years find their very first home together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Water For Cleaning /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the hit show 'Revenge'? Get the high-life Hampton's look at your place. Fast Ed's home-made honeycomb and see how to spice up a roast chicken. Home and Away's Demi Harman shares her surprising 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faces one of his trickiest house hunts yet, with a couple searching for their perfect home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Tara, Adam, Graham, Jason and Ed team up to transform three neighbouring houses. Karen makes roasted fish with green olives and spiced rice pilaf. Dr Harry meets a woman with over 500 chickens.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Coastal Paradise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Sittingbourne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inebriated snowboarder causes trouble at the airport. Two mail centre packages add up to one deadly surprise. The Inland Enforcement Team hunts for a wanted sex-offender on the streets of Vancouver.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Korean bride-to-be tries to enter Canada as a tourist. The Marine Enforcement Team tackles a Japanese freighter with an illegal passenger. Crack pipes in a borrowed car mean trouble for a man on his way to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faces one of his trickiest house hunts yet, with a couple searching for their perfect home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1146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Cheetah cubs have recently been born in Dubbo and two of them are extra special. And Taronga's chimp family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Viking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Viking Sea is the second ocean-going vessel launched by the owners of Viking River Cruises; it features fine food, dramatic destinations, and Scandinavian décor.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find a rural home in Cumbria where they can expand their business and surround themselves and their family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Cheetah cubs have recently been born in Dubbo and two of them are extra special. And Taronga's chimp family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Route 66 tour taking in some of Americas heartland, and some of the worlds most amazing landscapes of Monument Valley and New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1146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1146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1146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1463"/>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2018-08-27T04:29:00Z</dcterms:created>
  <dcterms:modified xsi:type="dcterms:W3CDTF">2018-08-27T04:29:00Z</dcterms:modified>
</cp:coreProperties>
</file>