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Woman Rides The Beast,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Dangers Of Social Media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Fear With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in rural North Wales with a couple who have 400,000 pounds to make their return from France to UK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Sussex with a house-hunting couple who hope their 650,000 pound budget will secure them their perfect rural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4 - A Wanted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rsidR="00B65E79" w:rsidRDefault="00B65E79" w:rsidP="003A3140">
      <w:pPr>
        <w:rPr>
          <w:rFonts w:ascii="Arial" w:hAnsi="Arial" w:cs="Arial"/>
          <w:b/>
        </w:rPr>
      </w:pPr>
    </w:p>
    <w:p w:rsidR="005C7719" w:rsidRDefault="005C77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Azamara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jungles of Thailand, the cities of Vietnam, and other Southeast Asian treasures aboard Azamara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Stemat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Passport Scammers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Passport Scammers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Stemat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Danube Interlude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fascinating journey across communist Hungary with Greg Grainger and Alex Wileman, as they document this country which has undergone profound changes.</w:t>
            </w:r>
            <w:r w:rsidR="00A52C84">
              <w:rPr>
                <w:rFonts w:ascii="Arial" w:hAnsi="Arial" w:cs="Arial"/>
                <w:sz w:val="16"/>
                <w:szCs w:val="16"/>
              </w:rPr>
              <w:t xml:space="preserve"> </w:t>
            </w:r>
            <w:r w:rsidR="008D5A11">
              <w:rPr>
                <w:rFonts w:ascii="Arial" w:hAnsi="Arial" w:cs="Arial"/>
                <w:sz w:val="16"/>
                <w:szCs w:val="16"/>
              </w:rPr>
              <w:t>Starring:ALEX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Party Animals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party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Very Big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Better The Devil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in the beautiful Cornish village of Portwenn has become ever more infuriating for Dr. Martin Ellingham since his and Louisa's heart-wrenching decision to call off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All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all of Britain awaits the formal announcement of the war's end, Foyle reluctantly joins a committee preparing to keep public order during the celebration to come.</w:t>
            </w:r>
            <w:r w:rsidR="00A52C84">
              <w:rPr>
                <w:rFonts w:ascii="Arial" w:hAnsi="Arial" w:cs="Arial"/>
                <w:sz w:val="16"/>
                <w:szCs w:val="16"/>
              </w:rPr>
              <w:t xml:space="preserve"> </w:t>
            </w:r>
            <w:r w:rsidR="008D5A11">
              <w:rPr>
                <w:rFonts w:ascii="Arial" w:hAnsi="Arial" w:cs="Arial"/>
                <w:sz w:val="16"/>
                <w:szCs w:val="16"/>
              </w:rPr>
              <w:t>Starring:ANTHONY HOWELL,JAY SIMPSON,JAY BENEDICT,HONEYSUCKLE WEEKS,FRANCES GREY,MARTIN SAVAGE,MARK BAZELEY,JULIAN OVENDON,PAUL THORNLEY,MICHAEL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Three Steps To Hendon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Dangerous investigates the suspicious death of Teddy O’Connor, ex lead singer of the massively popular 1970’s band “The Sensations”.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All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all of Britain awaits the formal announcement of the war's end, Foyle reluctantly joins a committee preparing to keep public order during the celebration to come.</w:t>
            </w:r>
            <w:r w:rsidR="00A52C84">
              <w:rPr>
                <w:rFonts w:ascii="Arial" w:hAnsi="Arial" w:cs="Arial"/>
                <w:sz w:val="16"/>
                <w:szCs w:val="16"/>
              </w:rPr>
              <w:t xml:space="preserve"> </w:t>
            </w:r>
            <w:r w:rsidR="008D5A11">
              <w:rPr>
                <w:rFonts w:ascii="Arial" w:hAnsi="Arial" w:cs="Arial"/>
                <w:sz w:val="16"/>
                <w:szCs w:val="16"/>
              </w:rPr>
              <w:t>Starring:ANTHONY HOWELL,JAY SIMPSON,JAY BENEDICT,HONEYSUCKLE WEEKS,FRANCES GREY,MARTIN SAVAGE,MARK BAZELEY,JULIAN OVENDON,PAUL THORNLEY,MICHAEL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Animal Stars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the ZooMoo Animal games, hosted by Doug and Clawdia; with the help of Piglet in her Adventure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Animal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now 1919 and the Great War is over. After recent events, Harry looks forward to his daughter's upcoming wedding. Among the staff, a romantic surprise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Brown is visited by Father Damien, who tells her that she cannot play the Virgin Mary in the church nativity play as there will not be one this year, so Agnes decides to write her own version.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Presence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brought it to investigate their most professionally demanding and politically sensitive case yet when a Labour minister's 10-year-old daughter is abducted.</w:t>
            </w:r>
            <w:r w:rsidR="00A52C84">
              <w:rPr>
                <w:rFonts w:ascii="Arial" w:hAnsi="Arial" w:cs="Arial"/>
                <w:sz w:val="16"/>
                <w:szCs w:val="16"/>
              </w:rPr>
              <w:t xml:space="preserve"> </w:t>
            </w:r>
            <w:r w:rsidR="008D5A11">
              <w:rPr>
                <w:rFonts w:ascii="Arial" w:hAnsi="Arial" w:cs="Arial"/>
                <w:sz w:val="16"/>
                <w:szCs w:val="16"/>
              </w:rPr>
              <w:t>Starring:ANJALEE PATEL,JAMES HAZELDINE,KEN BONES,JOSEPH FRIEND,NATALIE FREEGARD,SIMON CHANDLER,SIMONE BENDIX,SOPHIE OKONEDO,BENNET THORPE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Cry Me A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stakes are raised in the race- against-time and Janine is hit by mounting crises both on the case and at home.</w:t>
            </w:r>
            <w:r w:rsidR="00A52C84">
              <w:rPr>
                <w:rFonts w:ascii="Arial" w:hAnsi="Arial" w:cs="Arial"/>
                <w:sz w:val="16"/>
                <w:szCs w:val="16"/>
              </w:rPr>
              <w:t xml:space="preserve"> </w:t>
            </w:r>
            <w:r w:rsidR="008D5A11">
              <w:rPr>
                <w:rFonts w:ascii="Arial" w:hAnsi="Arial" w:cs="Arial"/>
                <w:sz w:val="16"/>
                <w:szCs w:val="16"/>
              </w:rPr>
              <w:t>Starring:ANDREW MCHUGH,BRYAN DICK,CAROLINE QUENTIN,GILLIAN KEARNEY,IAN KELSEY,DAVID SCHOFIELD,MARY HEALEY,RACHEL GRANT,NICHOLAS MURCHIE,PAUL LOUGHRAN,SUSAN COOKSON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Presence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brought it to investigate their most professionally demanding and politically sensitive case yet when a Labour minister's 10-year-old daughter is abducted.</w:t>
            </w:r>
            <w:r w:rsidR="00A52C84">
              <w:rPr>
                <w:rFonts w:ascii="Arial" w:hAnsi="Arial" w:cs="Arial"/>
                <w:sz w:val="16"/>
                <w:szCs w:val="16"/>
              </w:rPr>
              <w:t xml:space="preserve"> </w:t>
            </w:r>
            <w:r w:rsidR="008D5A11">
              <w:rPr>
                <w:rFonts w:ascii="Arial" w:hAnsi="Arial" w:cs="Arial"/>
                <w:sz w:val="16"/>
                <w:szCs w:val="16"/>
              </w:rPr>
              <w:t>Starring:ANJALEE PATEL,BENNET THORPE,JAMES HAZELDINE,KEN BONES,JOSEPH FRIEND,NATALIE FREEGARD,SIMON CHANDLER,SIMONE BENDIX,SOPHIE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Loud Mouths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loud mouths!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Neddy's New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Peking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Goose Bumps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 Hay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Natasha Raskin presents from Hay-on-Wye, with experts Paul Laidlaw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With village gossip, arson and murder surrounding them, can Rosemary and Laura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In Defence Of 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has before him a prisoner who killed a paedophile and Jo Mills argues "defence of others", which the judge resists. Nevertheless the jury find him Not Guilty.</w:t>
            </w:r>
            <w:r w:rsidR="00A52C84">
              <w:rPr>
                <w:rFonts w:ascii="Arial" w:hAnsi="Arial" w:cs="Arial"/>
                <w:sz w:val="16"/>
                <w:szCs w:val="16"/>
              </w:rPr>
              <w:t xml:space="preserve"> </w:t>
            </w:r>
            <w:r w:rsidR="008D5A11">
              <w:rPr>
                <w:rFonts w:ascii="Arial" w:hAnsi="Arial" w:cs="Arial"/>
                <w:sz w:val="16"/>
                <w:szCs w:val="16"/>
              </w:rPr>
              <w:t>Starring:AMITA DHIRI,ANDREW WESTFIELD,DARREN DIMENNA,MARK MONERO,TARA MORAN,TONY TIMBERLAKE,SYLVESTRA LE TOUZEL,SEETA INDRANI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team's investigation of a petrol-bomb attack, Jack sets his sights on a reprobate property developer who has so far managed to elude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C7719">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Animal Assortment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that size isn't everything,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Magic Cushion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team's investigation of a petrol-bomb attack, Jack sets his sights on a reprobate property developer who has so far managed to elude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travel across the Menai Straight to Anglesey. Meanwhile, Tim Wonnacott visits Firepower - The Royal Artillery Museum in Woolwich.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Owl Of Minerva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is stunned to learn Inspector Sullivan is wanted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Hot Wheels Of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Murdoch's investigation into the death of a roller-skating champion takes him into the world of an aggressive and ruthless sporting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Hell To Pay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conspiracy to silence a burlesque dancer puts Murdoch and the Station House No. 4 team in unforeseen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Black Hand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probing the brazen shooting of a man on a streetcar, Murdoch is shocked to discover it may be connected to Anna Fulford, his 'might-have-been' love from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travel across the Menai Straight to Anglesey. Meanwhile, Tim Wonnacott visits Firepower - The Royal Artillery Museum in Woolwich.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Magnificent Mums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magnificent Mums!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Kung Poo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Beautiful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Warm up winter with Fast Ed's Irish beef stew with apple pie for dessert. And Karen Martini cooks lamb curry with a difference. Dr Harry reveals how to keep your pets healthy through the cold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presents from Lewes in East Sussex, with experts Philip Serrell and Nick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Greatest Cities In The 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Griff's search for the greatest cities takes him to the Big Apple.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Darwin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Bob isn't your average property investor. Instead of calculated buys he buys property to help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Gerrigong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Lesley urgently needs help to sell her dated, dark house with its dungeon-like brick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Marcus &amp; Sholto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Building a home had always been a dream of Sholto’s but when his partner Marcus had to have a double organ transplant, the couple reassessed what’s important in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Anita Manning presents from Lewes in East Sussex, with experts Philip Serrell and Nick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Darwin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Bob isn't your average property investor. Instead of calculated buys he buys property to help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Gerrigong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Lesley urgently needs help to sell her dated, dark house with its dungeon-like brick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DAVIS,MEL SYMONS,MIKE WHITNEY,MATT BASELEY,LEA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771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p w:rsidR="005C7719" w:rsidRDefault="005C77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Celebrity Solstice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aboard on a luxurious 17-day journey Down Under with the cruise ship Celebrity Solstice, and explore the country's marvels from Solstice's comfortable decks.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on a multi-generational property mission to help a mother and son from London find rural harmony in the Hampshire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with a soon-to-be-married couple who have 470 000 pounds to start a new life in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771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7719">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C7719">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C7719"/>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2018-10-15T03:50:00Z</dcterms:created>
  <dcterms:modified xsi:type="dcterms:W3CDTF">2018-10-15T03:50:00Z</dcterms:modified>
</cp:coreProperties>
</file>