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31,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Prince Of Pride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There Any Hope For Mankind?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Seven Letters To The 21st Century Christians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When The Bible Would Be Marginalized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From Weary To Sharp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found underwater at Surfers Paradise and is in desperate need of help. Is it too late to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Armed with a healthy budget, Jules Hudson is determined to find a couple their first home together in Wiltshire. Will a vineyard, a swimming pool and a giant chess board be enough to seal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is on a mission to find a couple a grand house in Somerset. They want a large kitchen, 5 bedrooms, an office and a paddock to accommodate Llamas. Will they find a home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&amp; Lorne: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Mark Franks and Lorne Spicer as they battle it out at an antiques auction. Both start out with firm strategies, but soon break down when they struggle to find the items they were hoping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Jonty v. Mark: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London collectors' market is the stage for a mammoth buying and selling challenge as antiques experts Jonty Hearnden and Mark Stacey slug it out to discover who is this week's champion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 xml:space="preserve">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A4106E">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an unexpected twist at a check-point in Northland, D.OC come face to face with the ocean's greatest predator, and injury hampers a helicopter winch rescue at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Croydon, Surrey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Pen-y-Graig,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House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Keen sailor Ross thinks he's hit upon the perfect solution to spiralling living costs; by purchasing a 1947 60 foot Danish fishing boat to convert into a 'live-aboard' retreat for he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+HOWR-006+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Tonight, Denise Nurse heads to Dorset to help an ex army couple settle down for good. After having lived in 30 different properties around the world, will their 600,000 pound budget finally find them their ideal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Escape to the Country returns with a new series to find the perfect home for families who are seeking to get away from city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Aled Jones takes on a "mission impossible"  as he sets out to the Scottish Borders to find a property with  at least 5 naturally fed ponds for a couple of wildfowl enthusiasts.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Jonty v. Mark: UK Antique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Wheeler dealers Jonty Hearnden and Mark Stacey are challenged to dig out the best bargains and turn them into piles of profit at a Lincolnshire antiques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House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Keen sailor Ross thinks he's hit upon the perfect solution to spiralling living costs; by purchasing a 1947 60 foot Danish fishing boat to convert into a 'live-aboard' retreat for he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heads to Dorset to help an ex army couple settle down for good. After having lived in 30 different properties around the world, will their 600,000 pound budget finally find them their ideal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Country returns with a new series to find the perfect home for families who are seeking to get away from city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Aled Jones takes on a "mission impossible"  as he sets out to the Scottish Borders to find a property with  at least 5 naturally fed ponds for a couple of wildfowl enthusiasts.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Tracking The Rainbow Serpent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Showing the contemporary life, the stories, the dances and the origin of music and decoration of the Australian Aboriginal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+AMS-657+</w:t>
            </w:r>
          </w:p>
        </w:tc>
      </w:tr>
    </w:tbl>
    <w:p w:rsidR="001B74DE" w:rsidRDefault="001B74DE" w:rsidP="003A3140">
      <w:pPr>
        <w:rPr>
          <w:rFonts w:ascii="Arial" w:hAnsi="Arial" w:cs="Arial"/>
          <w:b/>
        </w:rPr>
      </w:pPr>
      <w:r>
        <w:rPr>
          <w:rFonts w:ascii="Arial" w:hAnsi="Arial" w:cs="Arial"/>
          <w:b/>
        </w:rPr>
        <w:t xml:space="preserve"> </w:t>
      </w:r>
    </w:p>
    <w:p w:rsidR="00A4106E" w:rsidRDefault="00A4106E">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Subterranean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rebellious Selina throws in the towel with her deportment class. When Pippa and Michael make an uneasy truce, the children are less than convinced that peace will hold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Belly Fat Myths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Penance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complicated as Mason Treadwell delves further into Emily's past while Kara begins to unravel, putting the Graysons in her crosshairs.</w:t>
            </w:r>
            <w:r w:rsidR="00A52C84">
              <w:rPr>
                <w:rFonts w:ascii="Arial" w:hAnsi="Arial" w:cs="Arial"/>
                <w:sz w:val="16"/>
                <w:szCs w:val="16"/>
              </w:rPr>
              <w:t xml:space="preserve"> </w:t>
            </w:r>
            <w:r w:rsidR="008D5A11">
              <w:rPr>
                <w:rFonts w:ascii="Arial" w:hAnsi="Arial" w:cs="Arial"/>
                <w:sz w:val="16"/>
                <w:szCs w:val="16"/>
              </w:rPr>
              <w:t>Starring:BARRY SLOANE,DILSHAD VADSARIA,MARGARITA LEVIEVA,JR BOURNE,JENNIFER JASON LEIGH,ROGER BART,MICHAEL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Antique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Hit The Road, Chad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talks Ray Charles into recording a love song written by Samantha's boyfriend.</w:t>
            </w:r>
            <w:r w:rsidR="00A52C84">
              <w:rPr>
                <w:rFonts w:ascii="Arial" w:hAnsi="Arial" w:cs="Arial"/>
                <w:sz w:val="16"/>
                <w:szCs w:val="16"/>
              </w:rPr>
              <w:t xml:space="preserve"> </w:t>
            </w:r>
            <w:r w:rsidR="008D5A11">
              <w:rPr>
                <w:rFonts w:ascii="Arial" w:hAnsi="Arial" w:cs="Arial"/>
                <w:sz w:val="16"/>
                <w:szCs w:val="16"/>
              </w:rPr>
              <w:t>Starring:RAY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Fights City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flat in Cardiff, a house in Dover, Kent and an end of terrace in Middleborough.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Bolton,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hunt for bargains at 'Antiques in the Park' at Kedleston Hall. Meanwhile, Time Wonnacott finds an unusual piece of Victoriana which could go up in smoke.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Scotland's Sin City: Edinburgh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Edinburgh is a thriving metropolis in the heart of the UK, but a look at its past, reveals a double life. From plague victims being buried alive to body snatchers, Edinburgh's underground has many stories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Touch Of Frost: </w:t>
            </w:r>
            <w:r w:rsidR="005D7F59" w:rsidRPr="00CC53DF">
              <w:rPr>
                <w:rFonts w:ascii="Arial" w:hAnsi="Arial" w:cs="Arial"/>
                <w:b/>
                <w:sz w:val="16"/>
                <w:szCs w:val="16"/>
              </w:rPr>
              <w:t>Another Life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body in Denton canal, a missing dance partner, a web of intrigue as Frost unravels another series of crimes involving blackmail, envy, passion and ... of course ... murder.</w:t>
            </w:r>
            <w:r w:rsidR="00A52C84">
              <w:rPr>
                <w:rFonts w:ascii="Arial" w:hAnsi="Arial" w:cs="Arial"/>
                <w:sz w:val="16"/>
                <w:szCs w:val="16"/>
              </w:rPr>
              <w:t xml:space="preserve"> </w:t>
            </w:r>
            <w:r w:rsidR="008D5A11">
              <w:rPr>
                <w:rFonts w:ascii="Arial" w:hAnsi="Arial" w:cs="Arial"/>
                <w:sz w:val="16"/>
                <w:szCs w:val="16"/>
              </w:rPr>
              <w:t>Starring:AMANDA ROOT,BRUCE ALEXANDER,DAVID CARDY,DAVID JASON,JOHN LYONS,JULIA ST JOHN,KEN DRURY,SALLY DEXTER,NIGEL BETTS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Magdalene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naked woman is found wandering through woodland with no recollection of how she got there, but Boyd is more concerned that her DNA has flagged up as appearing at a murder scene from 1967.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hunt for bargains at 'Antiques in the Park' at Kedleston Hall. Meanwhile, Time Wonnacott finds an unusual piece of Victoriana which could go up in smoke.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flat in Cardiff, a house in Dover, Kent and an end of terrace in Middleborough.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Scotland's Sin City: Edinburgh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Edinburgh is a thriving metropolis in the heart of the UK, but a look at its past, reveals a double life. From plague victims being buried alive to body snatchers, Edinburgh's underground has many stories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Magdalene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naked woman is found wandering through woodland with no recollection of how she got there, but Boyd is more concerned that her DNA has flagged up as appearing at a murder scene from 1967.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meets a dog who loves watching television. Dr Katrina reveals the secret to keeping pet birds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The Mangrove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Embark on a journey of discovery in the seldom seen or properly understood mangrove swamp with Ben Cropp.</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Caught In A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Selina and Curtis have to find a solution ensuring Selina will never have to return to deportment school. Pippa and Michael's relationship is on rocky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What The Food Industry Doesn't Want You To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Lineage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flashback to 2006 explains why Victoria's life turned out the way it did and we see Emily embarking on her first mission under Takeda's training, where she meets Aiden and learns of his revenge path.</w:t>
            </w:r>
            <w:r w:rsidR="00A52C84">
              <w:rPr>
                <w:rFonts w:ascii="Arial" w:hAnsi="Arial" w:cs="Arial"/>
                <w:sz w:val="16"/>
                <w:szCs w:val="16"/>
              </w:rPr>
              <w:t xml:space="preserve"> </w:t>
            </w:r>
            <w:r w:rsidR="008D5A11">
              <w:rPr>
                <w:rFonts w:ascii="Arial" w:hAnsi="Arial" w:cs="Arial"/>
                <w:sz w:val="16"/>
                <w:szCs w:val="16"/>
              </w:rPr>
              <w:t>Starring:ADRIENNE BARBEAU,AMANDA BROOKS,BARRY SLOANE,BRIAN GOODMAN,CARY-HIROKYUKI TAGAWA,GRACE FULTON,EJ BONILLA,JR BOURNE,JONATHAN ADAMS,SALVATOR XUEREB,ROSEMARY DOMINGUEZ,MATT RIEDY,MICHAEL ROSE,STEPHEN SNEDDEN,TIMOTHY V.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Raging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up against a typing teacher from Brooklyn, nicknamed "The Terminator," in a charity boxing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Don't Want To Be A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cottage in Bodmin, Cornwall, a two bedroom house in London and a plot of land in Tipton, West Midlands.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Shoreditch,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head north of the border to Edinburgh in an attempt to root out those bargains to take to auction. Meanwhile, Tim Wonnacott takes time out to visit the home of a literary giant.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Mild Bunch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and Henry hunt the Coverly sisters, mistresses of multiple cheque fraud.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Foyle's War: The Eternity Ring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Firefly Cage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head north of the border to Edinburgh in an attempt to root out those bargains to take to auction. Meanwhile, Tim Wonnacott takes time out to visit the home of a literary giant.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cottage in Bodmin, Cornwall, a two bedroom house in London and a plot of land in Tipton, West Midlands.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Mild Bunch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and Henry hunt the Coverly sisters, mistresses of multiple cheque fraud.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Eternity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Firefly Cage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meets the worst behaved dogs in Australia. Dr Harry looks at which garden plants are toxic to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Dishonour Among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Selina and Curtis's plan to get out of going to the deportment course backfires. Shane feels he is having his freedom taken away from him by giving into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Metabolism Game Changer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Revelations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Nolan is confronted with a skeleton from his past, and Daniel's leading role is challenged as Emily and Aiden weave their way through his company.</w:t>
            </w:r>
            <w:r w:rsidR="00A52C84">
              <w:rPr>
                <w:rFonts w:ascii="Arial" w:hAnsi="Arial" w:cs="Arial"/>
                <w:sz w:val="16"/>
                <w:szCs w:val="16"/>
              </w:rPr>
              <w:t xml:space="preserve"> </w:t>
            </w:r>
            <w:r w:rsidR="008D5A11">
              <w:rPr>
                <w:rFonts w:ascii="Arial" w:hAnsi="Arial" w:cs="Arial"/>
                <w:sz w:val="16"/>
                <w:szCs w:val="16"/>
              </w:rPr>
              <w:t>Starring:BARRY SLOANE,DILSHAD VADSARIA,EJ BONILLA,JR BOURNE,JOAQUIM DE ALMEIDA,MICHAEL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Geoffrey pops "the big question," but it's not what Angela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Loses Her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plot of land in Romney Marsh, Kent, and a three bedroom house in Eccles.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Sheerness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turn up the heat in sunny Lincoln. Experts Anita Manning and Charlie Ross are cooking on gas as the chefs de antiques, whilst Tim finds something graphically gruesome.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Wrestler's Tomb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Creek and Maddy Magellan become drawn into a puzzle to solve Hedley Shale's murder when the wrong man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The Seed Of Cunning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Lynley and Detective Sergeant Havers are assigned to a new case back in London, following the discovery of a body floating in the Thames.</w:t>
            </w:r>
            <w:r w:rsidR="00A52C84">
              <w:rPr>
                <w:rFonts w:ascii="Arial" w:hAnsi="Arial" w:cs="Arial"/>
                <w:sz w:val="16"/>
                <w:szCs w:val="16"/>
              </w:rPr>
              <w:t xml:space="preserve"> </w:t>
            </w:r>
            <w:r w:rsidR="008D5A11">
              <w:rPr>
                <w:rFonts w:ascii="Arial" w:hAnsi="Arial" w:cs="Arial"/>
                <w:sz w:val="16"/>
                <w:szCs w:val="16"/>
              </w:rPr>
              <w:t>Starring:JANET DALE,GLYN WILLIAMS,JAMES PEARSE,MATILDA ZIEGLER,JOHN STANDING,ROGER ALLAM,PAUL HICKEY,TONY HAYGARTH,SOPHIE 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Axeman Cometh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turn up the heat in sunny Lincoln. Experts Anita Manning and Charlie Ross are cooking on gas as the chefs de antiques, whilst Tim finds something graphically gruesome.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Stoke, a plot of land in Romney Marsh, Kent, and a three bedroom house in Eccles.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Petchecks the Silky Chook. Dr Harry meets a depressed Malamute in the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Axeman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Wrestler's Tomb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Creek and Maddy Magellan become drawn into a puzzle to solve Hedley Shale's murder when the wrong man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Hopping Mad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Curtis believe they have uncovered a revealing secret about Fisher. Shane receives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Energy Boosters Hot List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Victoria begins plotting a scheme that surprisingly, involves Emily, while Emily locks in on her next target. Then Declan discovers something that may threaten the future of the Stowaway.</w:t>
            </w:r>
            <w:r w:rsidR="00A52C84">
              <w:rPr>
                <w:rFonts w:ascii="Arial" w:hAnsi="Arial" w:cs="Arial"/>
                <w:sz w:val="16"/>
                <w:szCs w:val="16"/>
              </w:rPr>
              <w:t xml:space="preserve"> </w:t>
            </w:r>
            <w:r w:rsidR="008D5A11">
              <w:rPr>
                <w:rFonts w:ascii="Arial" w:hAnsi="Arial" w:cs="Arial"/>
                <w:sz w:val="16"/>
                <w:szCs w:val="16"/>
              </w:rPr>
              <w:t>Starring:BARRY SLOANE,CLARE CAREY,JAY SEALS,GEOFF PIERSON,DILSHAD VADSARIA,EJ BONILLA,MARGARITA LEVIEVA,JR BOURNE,MICHAEL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Diet In Cell Block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recently released-from-prison father-in-law has new moneymaking idea: a prison diet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Instant Courtesy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building plot in Four Elms, Kent, a property in Darlington and a three bed semi in Alvaston,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Cheadle, Stockport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30 - Childen In Need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Germans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Sybil is in hospital for her ingrown toenail and Basil is left in charge of the hotel with a concussion.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Electricals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both Richard and Hyacinth helping out at the Church Hall, the Vicar needs somewhere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Hard Gating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black man is stabbed to death in a shared cell a week before he is due for release. Eventually, it becomes clear that the murder was a set-up.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investigate an apparent drug overdose of a euthanasia campaigner.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30 - Childen In Need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building plot in Four Elms, Kent, a property in Darlington and a three bed semi in Alvaston,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Germans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Sybil is in hospital for her ingrown toenail and Basil is left in charge of the hotel with a concussion.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Electricals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both Richard and Hyacinth helping out at the Church Hall, the Vicar needs somewhere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Hard Gating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black man is stabbed to death in a shared cell a week before he is due for release. Eventually, it becomes clear that the murder was a set-up.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Going Commando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meets the super-heroes of the animal world. Dr Harry helps a dog afraid of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is having trouble coming to grips with his father's death. Attempts to mend bridges between Shannon and Alf backfire.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Your Body Type Reveals About Your Future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a house in the rainforest of Cape Tribulation. Tara and Adam have some DIY design tips. Karen and Ed have your Valentine’s Day recipes sorted, while Graham picks the perfect rose.</w:t>
            </w:r>
            <w:r w:rsidR="00A52C84">
              <w:rPr>
                <w:rFonts w:ascii="Arial" w:hAnsi="Arial" w:cs="Arial"/>
                <w:sz w:val="16"/>
                <w:szCs w:val="16"/>
              </w:rPr>
              <w:t xml:space="preserve"> </w:t>
            </w:r>
            <w:r w:rsidR="008D5A11">
              <w:rPr>
                <w:rFonts w:ascii="Arial" w:hAnsi="Arial" w:cs="Arial"/>
                <w:sz w:val="16"/>
                <w:szCs w:val="16"/>
              </w:rPr>
              <w:t>Starring:KAREN MARTINI,JOHANNA GRIGGS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Supermaid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house in Hatton, Derby, a semi in Twickenham, Middlesex and a one bedroom flat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Aigburth,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Lewes to hunt for bargains with one purchase proving extremely successful. Then, Tim Wonnacott calls in on Aston Hall in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All I Need: </w:t>
            </w:r>
            <w:r w:rsidR="005D7F59" w:rsidRPr="00CC53DF">
              <w:rPr>
                <w:rFonts w:ascii="Arial" w:hAnsi="Arial" w:cs="Arial"/>
                <w:b/>
                <w:sz w:val="16"/>
                <w:szCs w:val="16"/>
              </w:rPr>
              <w:t xml:space="preserve">All I Need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doco, hosted by Andrew Daddo, follows a typical Australian family and a couple of would-be mortgagees, and suggests ways to redefine the great Aussie dream before it gets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Perth Aquatic Super Series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Australia's best swimmers LIVE in Perth for the last time before the 2016 Olympic Games in Rio.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+BASS16-001+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Oliver Heath is on a mission to transform dull and unimaginative house fronts, travelling across      Britain overhauling ugly, unsightly or just plain boring 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house in Hatton, Derby, a semi in Twickenham, Middlesex and a one bedroom flat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Lewes to hunt for bargains with one purchase proving extremely successful. Then, Tim Wonnacott calls in on Aston Hall in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All I Need: </w:t>
            </w:r>
            <w:r w:rsidR="005D7F59" w:rsidRPr="00CC53DF">
              <w:rPr>
                <w:rFonts w:ascii="Arial" w:hAnsi="Arial" w:cs="Arial"/>
                <w:b/>
                <w:sz w:val="16"/>
                <w:szCs w:val="16"/>
              </w:rPr>
              <w:t>All I Need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doco, hosted by Andrew Daddo, follows a typical Australian family and a couple of would-be mortgagees, and suggests ways to redefine the great Aussie dream before it gets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106E"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Somebunny's In Trouble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Zuri loses interest in bunnysitting her class pet, Jessie steps in, only to lose the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Costumes &amp; Courage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Austin's new record label owner Jimmy Starr invites him to perform at the Starr Records Halloween party, where he will perform a duet with a famous musician to Ally's new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Leaving the Kimberley behind we continue our Savannah Way trip, visiting the world famous Katherine Gorge, Cutta Cutta Caves and the Never Never Mataranka.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To Coast: Creek To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 Darwin, Northern Territory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Rachael Finch and Kris Smith fly to Darwin to discover that this city is about more than crocs and thongs in the pub.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Thorney's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the amazing places, people and produce Thorney has encountered on his journey through his Central Otago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Jonty v. Mark: Foreign Market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Is Paris ready for the whirlwind of antiques buying that ensues when experts Jonty Hearnden and Mark Stacey roll into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Jonty v. Mark: Car Boot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pistols at dawn when Mark 'The Maverick' Stacey takes on Jonty 'The Hitman' Hearnden to find out who can make the most money from dealing boot sale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Richard Randall and the team breathe new life into a tired Seventies semi in Yardley Wood,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Blackpool,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Looe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Retired city couple Tony and Candace dream of relocating to the South Cornwall coast. For 500,000 pounds, can Jenni find them a property that strikes the right 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Perth Aquatic Super Series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Australia's best swimmers LIVE in Perth for the last time before the 2016 Olympic Games in Rio.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+BASS16-002+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explores the incredible design history of UK homes. He visits an industrial village near Swansea, where he unlocks the secrets of a 1908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Body On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on the scene when merging like a zip goes wrong, then find a man lying unconscious in the middle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2016 Fed Cup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kicks off it Fed Cup campaign as they aim to advance to the World Group Play Offs again.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found underwater at Surfers Paradise and is in desperate need of help. Is it too late to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Tombs In The Coral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searches amongst the coral reefs for sunken treasure, galleon cargos and legendary shipwrecks.</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Where The Volcanoes Roared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Climpson takes a look at Victoria's central highlands, the site of goldfields and 'roaring towns' in the last century.</w:t>
            </w:r>
            <w:r w:rsidR="00A52C84">
              <w:rPr>
                <w:rFonts w:ascii="Arial" w:hAnsi="Arial" w:cs="Arial"/>
                <w:sz w:val="16"/>
                <w:szCs w:val="16"/>
              </w:rPr>
              <w:t xml:space="preserve"> </w:t>
            </w:r>
            <w:r w:rsidR="008D5A11">
              <w:rPr>
                <w:rFonts w:ascii="Arial" w:hAnsi="Arial" w:cs="Arial"/>
                <w:sz w:val="16"/>
                <w:szCs w:val="16"/>
              </w:rPr>
              <w:t>Starring:ROGER CLIMPSON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meets the super-heroes of the animal world. Dr Harry helps a dog afraid of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4106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4106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4106E">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4106E"/>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5477</Words>
  <Characters>31221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2016-01-25T03:56:00Z</dcterms:created>
  <dcterms:modified xsi:type="dcterms:W3CDTF">2016-01-25T03:56:00Z</dcterms:modified>
</cp:coreProperties>
</file>