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January 07,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Hippie, Hippie, Hooray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Serena, Samantha's double, is arrested at a love in and gets her picture in the paper.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The Second Greatest Con Artist In The World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con artist convinces Jeannie that a Hawaiian beach is covered in diamonds.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+IDJC3-003+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Tangled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magically Rapunzel has spent her entire life in a tower, but now that a runaway thief has stumbled upon her, she is about to discover the world, and who she really is.</w:t>
            </w:r>
            <w:r w:rsidR="00A52C84">
              <w:rPr>
                <w:rFonts w:ascii="Arial" w:hAnsi="Arial" w:cs="Arial"/>
                <w:sz w:val="16"/>
                <w:szCs w:val="16"/>
              </w:rPr>
              <w:t xml:space="preserve"> </w:t>
            </w:r>
            <w:r w:rsidR="008D5A11">
              <w:rPr>
                <w:rFonts w:ascii="Arial" w:hAnsi="Arial" w:cs="Arial"/>
                <w:sz w:val="16"/>
                <w:szCs w:val="16"/>
              </w:rPr>
              <w:t>Starring:BRAD GARRETT,DONNA MURPHY,M.C. GAINEY,MANDY MOORE,JEFFREY TAMBOR,RICHARD KIEL,RON PERLMAN,PAUL F. TOMPKINS,ZACHARY LEVI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African Cats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Samuel L. Jackson narrates this nature documentary about a pride of lions and a family of cheetahs, trying to survive in the African Savannah.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a woman goes to pieces when asked if she has drugs in her stomach, while a drawn out battle at the border for a famous artist occurs.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Bad Boys II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Will Smith and Martin Lawrence return in this sequel that sees Mike and Marcus investigating a drug lord in Miami. Meanwhile, Mike dates an undercover operative who also happens to be Marcus' sister.</w:t>
            </w:r>
            <w:r w:rsidR="00A52C84">
              <w:rPr>
                <w:rFonts w:ascii="Arial" w:hAnsi="Arial" w:cs="Arial"/>
                <w:sz w:val="16"/>
                <w:szCs w:val="16"/>
              </w:rPr>
              <w:t xml:space="preserve"> </w:t>
            </w:r>
            <w:r w:rsidR="008D5A11">
              <w:rPr>
                <w:rFonts w:ascii="Arial" w:hAnsi="Arial" w:cs="Arial"/>
                <w:sz w:val="16"/>
                <w:szCs w:val="16"/>
              </w:rPr>
              <w:t>Starring:JASON MANUEL OLAZABAL,GABRIELLE UNION,MARTIN LAWRENCE,JOE PANTOLIANO,JON SEDA,JORDI MOLLA,PETER STORMARE,MICHAEL SHANNON,YUL VAZQUEZ,WILL SMITH,THERESA RANDLE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Heists That Shook The World: The Great Train Robbery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heist of a Royal Mail train gave birth to a legend of a brilliantly planned and daringly executed robbery. But the truth is very different.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+HEIS01-002+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It's A Trap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With Philip still out there, Annalise tries to keep the team from panicking and get one step ahead of Philip’s threats.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Too Much Ain't Enough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Jules enlists Andy to be her business partner in a get- rich-quick scheme, Grayson tries to seem cool to Travis's new hipster friends and Bobby struggles to feel comfortable with his new bag.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Gymform Abs-A-Round (A2830GYA03S)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Infusion Grill - Hard Offer (DZD241WSVTP)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Kleva Clean Gutter Cleaner (A2830KLG04S)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January 08,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+TMSS17-006+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Burnt Food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Shaun Murphy, a young surgeon with autism and Savant syndrome, is recruited into the pediatric surgical unit of a prestigious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Mount Rushmore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When prejudices about his autism force Shaun to sit on the sidelines at St. Bonaventure, his colleagues don't hesitate to claim credit for his ideas.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Of Wellness: Summer Special - Episode 1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Cannabis Cultivator Jake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They're the boys and girls in blue who keep our borders safe. You won't believe some of the things they find... or where they find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Rent A Quote / Road Rampage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 driver is caught using his phone and launches into a profanity-laden tirade. Also, a man gets angry after being pulled over for not wearing a seatbelt, and two cars collide in Melbourne.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+HWYP09-711+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Unknown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FIRST TIME ON SEVEN</w:t>
            </w:r>
          </w:p>
          <w:p w:rsidR="00A52C84" w:rsidRPr="00F435A8" w:rsidRDefault="00B63426" w:rsidP="00365061">
            <w:pPr>
              <w:rPr>
                <w:rFonts w:ascii="Arial" w:hAnsi="Arial" w:cs="Arial"/>
                <w:sz w:val="16"/>
                <w:szCs w:val="16"/>
              </w:rPr>
            </w:pPr>
            <w:r>
              <w:rPr>
                <w:rFonts w:ascii="Arial" w:hAnsi="Arial" w:cs="Arial"/>
                <w:sz w:val="16"/>
                <w:szCs w:val="16"/>
              </w:rPr>
              <w:t>A man awakens from a coma, only to discover that someone has taken on his identity and that no one, not even his wife, believes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Robbie Coltrane's Critical Evidence: The Body In The Suitcase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 look at the case of a 78 year old rose grower who was found dead in a woodland near her home. Police were baffled for 20 years until a cold case review of the murder brought critical evidence to lig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+CREV01-006+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Too Good To Be True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Travis starts an open mic night at Coffee Bucks, but things go awry when Andy tries to do stand-up comedy.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Refugee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When Bobby's boat goes missing, Jules and Bobby step into their old crime fighting personas to solve the mystery </w:t>
            </w:r>
            <w:r>
              <w:rPr>
                <w:rFonts w:ascii="Arial" w:hAnsi="Arial" w:cs="Arial"/>
                <w:sz w:val="16"/>
                <w:szCs w:val="16"/>
              </w:rPr>
              <w:lastRenderedPageBreak/>
              <w:t>while Grayson helps Andy win over his new supervisor.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Utah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Health Centre Massage Chair (A2830HCM03S)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+BDP-588+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Eurobed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(DZD228DSEVP)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January 09,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+TMSS17-007+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Oliver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Claire learns to communicate with Shaun as they must race to the hospital with a donated organ.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Pipes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Dr. Neil Melendez and the team have to wade through legal waters when a husband and wife have to make a life-changing decision about their unborn child.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Of Wellness: Summer Special - Episode 2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Brazilian Working Girl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young Brazilian woman finds herself and her bag full of tricks in the Customs red zone, and a plane load of Ukrainian Fishermen are checked at the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Rescue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 xml:space="preserve">A local who has fallen into the ocean is frozen in fear, refusing to let go of a rock ledge.  The air crew is called in when a local paramedic 4x4 is stuck while tending to a trailbike accident.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+AIRR05-701+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Neon Terror / False Flag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an UnSub in Miami sensationalizes his crimes by giving the local media exclusive footage, the BAU is called in to investigate.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+CRMD13-702+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In The Line Of Fire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Clint Eastwood stars as Frank Horrigan, a tough Secret Service agent who seeks to redeem himself and his career by catching a deadly assassin who has made the president his next target.</w:t>
            </w:r>
            <w:r w:rsidR="00A52C84">
              <w:rPr>
                <w:rFonts w:ascii="Arial" w:hAnsi="Arial" w:cs="Arial"/>
                <w:sz w:val="16"/>
                <w:szCs w:val="16"/>
              </w:rPr>
              <w:t xml:space="preserve"> </w:t>
            </w:r>
            <w:r w:rsidR="008D5A11">
              <w:rPr>
                <w:rFonts w:ascii="Arial" w:hAnsi="Arial" w:cs="Arial"/>
                <w:sz w:val="16"/>
                <w:szCs w:val="16"/>
              </w:rPr>
              <w:t>Starring:CLINT EASTWOOD,GARY COLE,GREGORY ALAN WILLIAMS,FRED DALTON THOMPSON,DYLAN MCDERMOTT,JIM CURLEY,JOHN MAHONEY,JOHN MALKOVICH,RENE RUSSO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Dallas Fort Worth Texas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Flavorstone Infusion Grill - Hard Offer (DZD241WSVTP)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Transforma Ladder (A2830TL32S)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Hurricane Spin Scrubber (HSSC2830A17904)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January 10,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+TMSS17-008+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Point Three Percent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After discovering his parents have hidden his diagnosis from him, Shaun struggles to understand why he doesn't deserve to hear the truth about his own health.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Not Fake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 xml:space="preserve">Shaun and Claire devise an experimental procedure that can save the leg and life of a young groom, that is if his bride-to-be and parents can learn to work together.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Of Wellness: Summer Special - Episode 3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Canadian Cat Lady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Canadian woman attempts to smuggle a live cat across the border, a Dutchman is caught with a serious quantity of Cocaine and a consignment of vehicles are checked at Hampton Downs motorsport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+BDPT09-002+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Desert Vet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From the wild West of Australia comes the story of Red Dog’s vet, Rick Fenny, and his network of vets who encounter extraordinary animal stories while working in the most remote places in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+SPEC62-001+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Adjustment Bureau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aspiring U.S Senator glimpses the future planned for him by the powerful Adjustment Bureau and chooses to fight for his own destiny and to be with the only woman he's ever loved.</w:t>
            </w:r>
            <w:r w:rsidR="00A52C84">
              <w:rPr>
                <w:rFonts w:ascii="Arial" w:hAnsi="Arial" w:cs="Arial"/>
                <w:sz w:val="16"/>
                <w:szCs w:val="16"/>
              </w:rPr>
              <w:t xml:space="preserve"> </w:t>
            </w:r>
            <w:r w:rsidR="008D5A11">
              <w:rPr>
                <w:rFonts w:ascii="Arial" w:hAnsi="Arial" w:cs="Arial"/>
                <w:sz w:val="16"/>
                <w:szCs w:val="16"/>
              </w:rPr>
              <w:t>Starring:EMILY BLUNT,MATT DAMON,JOHN SLATTERY,MICHAEL KELLY,TERENCE STAMP,SHOHREH AGHDASHLOO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Jonathan Ross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Sit down with Britain's funniest host, Jonathan Ross. Tonight's guests include Mel Brooks, Russell Brand, Lewis Hamilton and Paloma Faith.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+TJRS12-004+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Goldbergs Feel Hard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Murray is pressured to tell Erica that he loves her, Adam and Barry face similar romantic challenges.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+GOLB2-024+</w:t>
            </w:r>
          </w:p>
        </w:tc>
      </w:tr>
    </w:tbl>
    <w:p w:rsidR="00B65E79" w:rsidRDefault="00B65E79" w:rsidP="003A3140">
      <w:pPr>
        <w:rPr>
          <w:rFonts w:ascii="Arial" w:hAnsi="Arial" w:cs="Arial"/>
          <w:b/>
        </w:rPr>
      </w:pPr>
    </w:p>
    <w:p w:rsidR="00217F1D" w:rsidRDefault="00217F1D"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Winners &amp; Losers: Coming To Terms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Convinced Doug still has feelings for her, Sophie decides to sabotage his engagement party. Bec is shocked when Ryan tells her of a new job offer and Frances buries her hurt over Zach.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Winners &amp; Losers: All Good Things...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Sophie's efforts to win Doug back become even more deceitful while, Frances continues to struggle. Bec is anxious about Singapore, while Jenny tries to suppress her feelings for Gabe.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Pain Erazor (A2830PEZ06S)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Air Dragon (AIRD2830B17904)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Eurobed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January 11,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+TMSS17-009+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22 Steps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Dr. Shaun Murphy has to confront prejudice from an unlikely source when he takes on the case of a patient with autism, and Dr. Jared Kalu has to learn to accept his limitations as a surgeon.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Apple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During a robbery at the grocery mart Dr. Shaun Murphy is shopping at, his communication limitations puts lives at risk. Dr. Aaron Glassman worries that he isn't doing enough to help Shaun.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Of Wellness: Summer Special - Episode 4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Border Patrol: Mexican Chef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Mexican chef's phone messages give his dealings away, a Chinese businessman with truth issues and a couple Kiwis return home with some questionable trophies.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+BDPT09-003+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 xml:space="preserve">Disobedient Dogs Make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Compilation clip show featuring a pack of the badly behaved dogs causing comic chaos.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Click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217F1D">
            <w:pPr>
              <w:rPr>
                <w:rFonts w:ascii="Arial" w:hAnsi="Arial" w:cs="Arial"/>
                <w:sz w:val="16"/>
                <w:szCs w:val="16"/>
              </w:rPr>
            </w:pPr>
            <w:r>
              <w:rPr>
                <w:rFonts w:ascii="Arial" w:hAnsi="Arial" w:cs="Arial"/>
                <w:sz w:val="16"/>
                <w:szCs w:val="16"/>
              </w:rPr>
              <w:t>A workaholic architect finds a universal remote that allows him to fast-forward and rewind to different parts of his life. Complications arise when the remote starts to overrule his choices.</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Globetrotters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Adam and Barry square off over the Harlem Globetrotters. Beverly makes Murray pay for sleeping through his surprise 50th birthday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Jedi master Adam Skywalker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Erica and Barry's curiosity with the yearbook's best goes awry.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Graduation Day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Erica's graduation, Barry's summer plans and Adam's relationship go awry.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Something Bad Happened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Annalise moves forward with a plan to protect the team from Philip but the risk involved may be too dangerous. Meanwhile, Wes continues to search for new information regarding his mother’s death.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Love Is A Long Road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Without meaning to, Grayson introduces the idea of Chick moving in with them while the Cul de Sac Crew excitedly prepares for Travis's college graduation.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Transforma Ladder (A2830TL32S)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+BDP-683+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(DZD228DSEVP)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Taste the Difference Air Roaster (A2830ARO08S)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Bambillo Mattress Topper (A2830BMT08S)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January 12,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Summer Series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+TMSS17-010+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Intangibles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Shaun and Melendez team up to devise a heart surgery to save a gravely ill African boy. A missing tissue sample leaves a young mother facing potentially unnecessary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Good Doctor: Sacrifice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Members of the hospital's surgical team are initially impressed with a charming young doctor, but his true character puts one of them in an awkward position at work.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+GOOD01-010+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House Of Wellness: Summer Special - Episode 5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And Gardens Summer: Better Homes and Gardens Summer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Joh and Karen go on a European road trip. Fast Ed travels through Vietnam and Cambodia, cooking traditional recipes along the way. Dr Harry takes in the wildlife of Canada.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+BHGS14-006+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Now You See Me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elite FBI squad takes on The Four Horsemen, a team of the world's greatest illusionists. The magicians pull off a series of daring heists against corrupt business leaders during their performances.</w:t>
            </w:r>
            <w:r w:rsidR="00A52C84">
              <w:rPr>
                <w:rFonts w:ascii="Arial" w:hAnsi="Arial" w:cs="Arial"/>
                <w:sz w:val="16"/>
                <w:szCs w:val="16"/>
              </w:rPr>
              <w:t xml:space="preserve"> </w:t>
            </w:r>
            <w:r w:rsidR="008D5A11">
              <w:rPr>
                <w:rFonts w:ascii="Arial" w:hAnsi="Arial" w:cs="Arial"/>
                <w:sz w:val="16"/>
                <w:szCs w:val="16"/>
              </w:rPr>
              <w:t>Starring:COMMON COMMON,ISLA FISHER,DAVE FRANCO,MARK RUFFALO,JESSE EISENBERG,MELANIE LAURENT,MICHAEL CAINE,MORGAN FREEMAN,WOODY HARRELSON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+ENTO-001+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Dynamo: Live: </w:t>
            </w:r>
            <w:r w:rsidR="005D7F59" w:rsidRPr="00CC53DF">
              <w:rPr>
                <w:rFonts w:ascii="Arial" w:hAnsi="Arial" w:cs="Arial"/>
                <w:b/>
                <w:sz w:val="16"/>
                <w:szCs w:val="16"/>
              </w:rPr>
              <w:t>Dynamo: Live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selling out over 100 dates for his debut arena tour, Dynamo is the first Magician in history to headline the O2 Arena in London with his critically acclaimed show, Seeing Is Believing.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+SPEC45-001+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There's My Baby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Annalise and her students must move on with their lives, but the students are still reeling over Rebecca’s disappearance. Only Annalise and Frank know that Rebecca was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We Stand A Chance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Jules fakes being healthy at her annual physical exam and gets some shocking results while Bobby accidentally signs Grayson and himself up for a breakdancing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17F1D"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Great Journeys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Once in a lifetime journeys  - see the real Jurassic Park preserved on the Galapagos Islands, where you can come face to face with prehistoric swimming iguanas, ancient giant tortoises and sea lions.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January 13,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A Prince Of A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Tabitha wants to know what happened after Prince Charming married the Sleeping Beauty and brings the Prince to life.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Magic Millions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$10m Magic Millions Raceday is LIVE from the Gold Coast Turf Club with the 2-year-old Classic and the Gold Coast Magic Millions 3-year-old Guineas headlining the action.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+SHRC18-001+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a cocky passenger admits to criminal behaviour, but evidence is found that will wipe the smirk off of his face.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Matilda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sweet and extremely intelligent young girl unknowingly unleashes telekinetic powers, she decides to use them to help her friends and to drive her evil principal away from the school.</w:t>
            </w:r>
            <w:r w:rsidR="00A52C84">
              <w:rPr>
                <w:rFonts w:ascii="Arial" w:hAnsi="Arial" w:cs="Arial"/>
                <w:sz w:val="16"/>
                <w:szCs w:val="16"/>
              </w:rPr>
              <w:t xml:space="preserve"> </w:t>
            </w:r>
            <w:r w:rsidR="008D5A11">
              <w:rPr>
                <w:rFonts w:ascii="Arial" w:hAnsi="Arial" w:cs="Arial"/>
                <w:sz w:val="16"/>
                <w:szCs w:val="16"/>
              </w:rPr>
              <w:t>Starring:BRIAN LEVINSON,DANNY DEVITO,EMBETH DAVIDTZ,MARA WILSON,RHEA PERLMAN,PAM FERRIS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Princess Diaries 2 - Royal Engagement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sequel, Mia learns she very suddenly must take the crown as Queen but as princesses must be married before being crowned, Mia's in for a parade of suitors, one after the other.</w:t>
            </w:r>
            <w:r w:rsidR="00A52C84">
              <w:rPr>
                <w:rFonts w:ascii="Arial" w:hAnsi="Arial" w:cs="Arial"/>
                <w:sz w:val="16"/>
                <w:szCs w:val="16"/>
              </w:rPr>
              <w:t xml:space="preserve"> </w:t>
            </w:r>
            <w:r w:rsidR="008D5A11">
              <w:rPr>
                <w:rFonts w:ascii="Arial" w:hAnsi="Arial" w:cs="Arial"/>
                <w:sz w:val="16"/>
                <w:szCs w:val="16"/>
              </w:rPr>
              <w:t>Starring:ANNE HATHAWAY,CHRIS PINE,HEATHER MATARAZZO,HECTOR ELIZONDO,JULIE ANDREWS,JOHN RHYS-DAVIES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Dogs Make You Laugh Out Loud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third helping of funny dog clips, showing just how much we love man's best 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How To Get Away With Murder: Anna Mae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Annalise and her students must move on with their lives, but the students are still reeling over Rebecca’s disappearance. Only Annalise and Frank know that Rebecca was murdered.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+HOAM02-015+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Cougar Town: American Dream Plan B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Jules agrees to stop drinking wine during Laurie's pregnancy, but the rest of the gang doesn't agree, so Tom opens up his garage as a speakeasy. Meanwhile, Grayson prepares Travis for fatherhood.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17F1D"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Glen and Andy do battle for the means to get power over Wayne.  Owen and Janice find a night in the bush gives them ants in their pants.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Glen's contempt for Alison forces her into making a startling decision.  David's shock causes Caroline to set the wheels of revenge in motion.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Amazing Africa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WILD AFRICA - See Africa's Garden of Eden, an ancient volcano crater teeming with wildlife. Jennifer Hawkins dives with the Great White Sharks of Seal Island.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+GO15-048+</w:t>
            </w:r>
          </w:p>
        </w:tc>
      </w:tr>
    </w:tbl>
    <w:p w:rsidR="003A3140" w:rsidRPr="004E79F7" w:rsidRDefault="00217F1D" w:rsidP="003A3140">
      <w:pPr>
        <w:rPr>
          <w:rFonts w:ascii="Arial" w:hAnsi="Arial" w:cs="Arial"/>
          <w:b/>
        </w:rPr>
      </w:pPr>
      <w:r>
        <w:rPr>
          <w:rFonts w:ascii="Arial" w:hAnsi="Arial" w:cs="Arial"/>
          <w:b/>
        </w:rPr>
        <w:t xml:space="preserve"> </w:t>
      </w: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1D" w:rsidRDefault="00217F1D" w:rsidP="00217F1D">
    <w:pPr>
      <w:tabs>
        <w:tab w:val="center" w:pos="5353"/>
        <w:tab w:val="left" w:pos="9382"/>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 xml:space="preserve">This Program Guide is embargoed until Monday </w:t>
    </w:r>
    <w:r>
      <w:rPr>
        <w:rFonts w:ascii="Calibri" w:hAnsi="Calibri" w:cs="Calibri"/>
        <w:color w:val="FF0000"/>
        <w:sz w:val="22"/>
        <w:szCs w:val="22"/>
        <w:lang w:val="en-AU"/>
      </w:rPr>
      <w:t>1</w:t>
    </w:r>
    <w:r w:rsidRPr="00217F1D">
      <w:rPr>
        <w:rFonts w:ascii="Calibri" w:hAnsi="Calibri" w:cs="Calibri"/>
        <w:color w:val="FF0000"/>
        <w:sz w:val="22"/>
        <w:szCs w:val="22"/>
        <w:vertAlign w:val="superscript"/>
        <w:lang w:val="en-AU"/>
      </w:rPr>
      <w:t>st</w:t>
    </w:r>
    <w:r>
      <w:rPr>
        <w:rFonts w:ascii="Calibri" w:hAnsi="Calibri" w:cs="Calibri"/>
        <w:color w:val="FF0000"/>
        <w:sz w:val="22"/>
        <w:szCs w:val="22"/>
        <w:lang w:val="en-AU"/>
      </w:rPr>
      <w:t xml:space="preserve"> January 2018</w:t>
    </w:r>
    <w:r>
      <w:rPr>
        <w:rFonts w:ascii="Calibri" w:hAnsi="Calibri" w:cs="Calibri"/>
        <w:color w:val="FF0000"/>
        <w:sz w:val="22"/>
        <w:szCs w:val="22"/>
        <w:lang w:val="en-AU"/>
      </w:rPr>
      <w:t xml:space="preserve"> at 9.00am.</w:t>
    </w:r>
  </w:p>
  <w:p w:rsidR="00217F1D" w:rsidRPr="002F4D40" w:rsidRDefault="00217F1D" w:rsidP="00217F1D">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17F1D">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17F1D">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217F1D">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17F1D"/>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2</cp:revision>
  <dcterms:created xsi:type="dcterms:W3CDTF">2017-12-21T03:00:00Z</dcterms:created>
  <dcterms:modified xsi:type="dcterms:W3CDTF">2017-12-21T03:00:00Z</dcterms:modified>
</cp:coreProperties>
</file>